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D470" w14:textId="3734A95C" w:rsidR="00EC779C" w:rsidRPr="00EC779C" w:rsidRDefault="00EC779C" w:rsidP="00EC779C">
      <w:pPr>
        <w:pStyle w:val="Rubrik1"/>
        <w:rPr>
          <w:rFonts w:eastAsia="Times New Roman"/>
          <w:color w:val="8EAADB" w:themeColor="accent1" w:themeTint="99"/>
          <w:lang w:eastAsia="sv-SE"/>
        </w:rPr>
      </w:pPr>
      <w:proofErr w:type="spellStart"/>
      <w:r w:rsidRPr="00EC779C">
        <w:rPr>
          <w:rFonts w:eastAsia="Times New Roman"/>
          <w:color w:val="8EAADB" w:themeColor="accent1" w:themeTint="99"/>
          <w:lang w:eastAsia="sv-SE"/>
        </w:rPr>
        <w:t>MHT</w:t>
      </w:r>
      <w:proofErr w:type="spellEnd"/>
      <w:r w:rsidRPr="00EC779C">
        <w:rPr>
          <w:rFonts w:eastAsia="Times New Roman"/>
          <w:color w:val="8EAADB" w:themeColor="accent1" w:themeTint="99"/>
          <w:lang w:eastAsia="sv-SE"/>
        </w:rPr>
        <w:t xml:space="preserve"> restnoteringar, information från E</w:t>
      </w:r>
      <w:r w:rsidR="00C022BA">
        <w:rPr>
          <w:rFonts w:eastAsia="Times New Roman"/>
          <w:color w:val="8EAADB" w:themeColor="accent1" w:themeTint="99"/>
          <w:lang w:eastAsia="sv-SE"/>
        </w:rPr>
        <w:t>ndokrin-</w:t>
      </w:r>
      <w:r w:rsidRPr="00EC779C">
        <w:rPr>
          <w:rFonts w:eastAsia="Times New Roman"/>
          <w:color w:val="8EAADB" w:themeColor="accent1" w:themeTint="99"/>
          <w:lang w:eastAsia="sv-SE"/>
        </w:rPr>
        <w:t>ARG</w:t>
      </w:r>
      <w:r>
        <w:rPr>
          <w:rFonts w:eastAsia="Times New Roman"/>
          <w:color w:val="8EAADB" w:themeColor="accent1" w:themeTint="99"/>
          <w:lang w:eastAsia="sv-SE"/>
        </w:rPr>
        <w:t xml:space="preserve"> 2023-01-04</w:t>
      </w:r>
    </w:p>
    <w:p w14:paraId="0652BD4F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2F353367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Restnoterade produkter inom </w:t>
      </w: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MHT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är ett aktuellt bekymmer.</w:t>
      </w:r>
    </w:p>
    <w:p w14:paraId="2701B6A2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Både på </w:t>
      </w: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SFOG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och LMV riktlinjer inom </w:t>
      </w: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MHT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finns tabeller som jämför olika läkemedel som kan vara lämplig ersättning (tabell från LMVs behandlingsrekommendationer angående </w:t>
      </w: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ekvipotens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bifogas).</w:t>
      </w:r>
    </w:p>
    <w:p w14:paraId="38E889D0" w14:textId="7B420644" w:rsid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5A5CB78B" w14:textId="14F93EBD" w:rsidR="00EC779C" w:rsidRPr="00EC779C" w:rsidRDefault="00000000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4" w:history="1">
        <w:r w:rsidR="00EC779C" w:rsidRPr="00EC779C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https://www.sfog.se/start/om-sfog/aktuellt/nya-raad-mht-2021/</w:t>
        </w:r>
      </w:hyperlink>
    </w:p>
    <w:p w14:paraId="6538D81A" w14:textId="619C4C10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50C749DE" w14:textId="77777777" w:rsidR="00EC779C" w:rsidRPr="00EC779C" w:rsidRDefault="00000000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5" w:tooltip="https://www.lakemedelsverket.se/sv/behandling-och-forskrivning/behandlingsrekommendationer/sok-behandlingsrekommendationer/lakemedel-vid-klimakteriesymtom-menopausal-hormonbehandling-mht--behandlingsrekommendation" w:history="1">
        <w:r w:rsidR="00EC779C" w:rsidRPr="00EC779C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sv-SE"/>
          </w:rPr>
          <w:t>https://www.lakemedelsverket.se/sv/behandling-och-forskrivning/behandlingsrekommendationer/sok-behandlingsrekommendationer/lakemedel-vid-klimakteriesymtom-menopausal-hormonbehandling-mht--behandlingsrekommendation</w:t>
        </w:r>
      </w:hyperlink>
    </w:p>
    <w:p w14:paraId="08699D1F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56BD6F13" w14:textId="441EEE75" w:rsid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Det kan underlätta dagens arbete, men när det gäller </w:t>
      </w: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ekvipotens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dvs vilken dos av </w:t>
      </w: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östradiol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administrerat på ett visst sätt som motsvaras av annat administrationssätt, finns inga exakta sätt att beräkna.</w:t>
      </w:r>
    </w:p>
    <w:p w14:paraId="71AEE6E0" w14:textId="77777777" w:rsidR="00937E4C" w:rsidRPr="00EC779C" w:rsidRDefault="00937E4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3C5B0A50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Vi bifogar även förslag från några olika källor:</w:t>
      </w:r>
    </w:p>
    <w:p w14:paraId="0BA773CF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32129063" w14:textId="77777777" w:rsidR="00EC779C" w:rsidRPr="00EC779C" w:rsidRDefault="00000000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6" w:tooltip="https://eur01.safelinks.protection.outlook.com/?url=https%3A%2F%2Fwww.menopause.org.au%2Fhp%2Finformation-sheets%2Fams-guide-to-equivalent-mht-hrt-doses&amp;data=05%7C01%7Canna-clara.spetz.holm%40liu.se%7C18adf144e8cd4fd9ae6e08daecc157ba%7C913f18ec7f264c5fa816784fe9a58edd%7C0%7C0%7C638082612402777447%7CUnknown%7CTWFpbGZsb3d8eyJWIjoiMC4wLjAwMDAiLCJQIjoiV2luMzIiLCJBTiI6Ik1haWwiLCJXVCI6Mn0%3D%7C3000%7C%7C%7C&amp;sdata=S5bZ06HzbRcvd4JaUxlG%2BByByeTaHN7Sy9oFQ7lQCVI%3D&amp;reserved=0" w:history="1">
        <w:r w:rsidR="00EC779C" w:rsidRPr="00EC779C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sv-SE"/>
          </w:rPr>
          <w:t>https://www.menopause.org.au/hp/information-sheets/ams-guide-to-equivalent-mht-hrt-doses</w:t>
        </w:r>
      </w:hyperlink>
    </w:p>
    <w:p w14:paraId="0D39E4AF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0106C254" w14:textId="77777777" w:rsidR="00EC779C" w:rsidRPr="00EC779C" w:rsidRDefault="00000000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7" w:tooltip="https://eur01.safelinks.protection.outlook.com/?url=https%3A%2F%2Fthebms.org.uk%2F&amp;data=05%7C01%7Canna-clara.spetz.holm%40liu.se%7C18adf144e8cd4fd9ae6e08daecc157ba%7C913f18ec7f264c5fa816784fe9a58edd%7C0%7C0%7C638082612402933665%7CUnknown%7CTWFpbGZsb3d8eyJWIjoiMC4wLjAwMDAiLCJQIjoiV2luMzIiLCJBTiI6Ik1haWwiLCJXVCI6Mn0%3D%7C3000%7C%7C%7C&amp;sdata=vb7n2TOnFmxHRRkd1437kG1xLGKJhKxm3lxmm%2FSHAM8%3D&amp;reserved=0" w:history="1">
        <w:r w:rsidR="00EC779C" w:rsidRPr="00EC779C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sv-SE"/>
          </w:rPr>
          <w:t>https://thebms.org.uk/</w:t>
        </w:r>
      </w:hyperlink>
    </w:p>
    <w:p w14:paraId="7B59BF31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3D08C139" w14:textId="021F22EF" w:rsid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Byte av administrationssätt måste naturligtvis göras efter medicinsk riskbedömning och om administrationssätt byts bör behandlingseffekten utvärderas utifrån symtom och blödningsmönster vid exempelvis telefonkontakt efter ca tre månader.</w:t>
      </w:r>
    </w:p>
    <w:p w14:paraId="7F8BD6F4" w14:textId="32C24E52" w:rsidR="00937E4C" w:rsidRDefault="00937E4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63437E1F" w14:textId="77777777" w:rsidR="00937E4C" w:rsidRDefault="00937E4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5DDC88A9" w14:textId="1B46980E" w:rsidR="00EC779C" w:rsidRDefault="00937E4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Från Läkemedelsverkets behandlingsrekommendationer</w:t>
      </w:r>
    </w:p>
    <w:p w14:paraId="3FBA89FD" w14:textId="724C84A0" w:rsid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noProof/>
          <w:color w:val="000000"/>
          <w:sz w:val="22"/>
          <w:szCs w:val="22"/>
          <w:lang w:eastAsia="sv-SE"/>
        </w:rPr>
        <w:drawing>
          <wp:inline distT="0" distB="0" distL="0" distR="0" wp14:anchorId="7C88E688" wp14:editId="7F733758">
            <wp:extent cx="5756910" cy="285686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87D8" w14:textId="7E4419C3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010D1EAC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Hälsningar Endokrin-ARG</w:t>
      </w:r>
    </w:p>
    <w:p w14:paraId="6F5E5E9C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Ordf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Natalia Cruz och </w:t>
      </w:r>
      <w:proofErr w:type="spellStart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sekr</w:t>
      </w:r>
      <w:proofErr w:type="spellEnd"/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Anna-Clara Spetz Holm</w:t>
      </w:r>
    </w:p>
    <w:p w14:paraId="1260745F" w14:textId="77777777" w:rsidR="00EC779C" w:rsidRPr="00EC779C" w:rsidRDefault="00EC779C" w:rsidP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6C64AB1A" w14:textId="159D5563" w:rsidR="00A61606" w:rsidRPr="00937E4C" w:rsidRDefault="00EC779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EC779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sectPr w:rsidR="00A61606" w:rsidRPr="00937E4C" w:rsidSect="004542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9C"/>
    <w:rsid w:val="00007210"/>
    <w:rsid w:val="00010178"/>
    <w:rsid w:val="00010CBE"/>
    <w:rsid w:val="00022C6D"/>
    <w:rsid w:val="00023828"/>
    <w:rsid w:val="00026DBF"/>
    <w:rsid w:val="000302FC"/>
    <w:rsid w:val="000449CC"/>
    <w:rsid w:val="000529FE"/>
    <w:rsid w:val="00057FF9"/>
    <w:rsid w:val="00063428"/>
    <w:rsid w:val="00064FD8"/>
    <w:rsid w:val="00076EE6"/>
    <w:rsid w:val="00083415"/>
    <w:rsid w:val="0008350C"/>
    <w:rsid w:val="0009210D"/>
    <w:rsid w:val="000945CA"/>
    <w:rsid w:val="00095989"/>
    <w:rsid w:val="000A1185"/>
    <w:rsid w:val="000A22DD"/>
    <w:rsid w:val="000A5421"/>
    <w:rsid w:val="000A6A28"/>
    <w:rsid w:val="000A7FD0"/>
    <w:rsid w:val="000B0952"/>
    <w:rsid w:val="000C05EC"/>
    <w:rsid w:val="000C2F22"/>
    <w:rsid w:val="000D3D13"/>
    <w:rsid w:val="000E2DCE"/>
    <w:rsid w:val="000E4E6B"/>
    <w:rsid w:val="000F53A4"/>
    <w:rsid w:val="00102FF0"/>
    <w:rsid w:val="001045E5"/>
    <w:rsid w:val="00106E34"/>
    <w:rsid w:val="001144E8"/>
    <w:rsid w:val="00115E94"/>
    <w:rsid w:val="00123EB7"/>
    <w:rsid w:val="00136243"/>
    <w:rsid w:val="0013640D"/>
    <w:rsid w:val="0013653B"/>
    <w:rsid w:val="00140366"/>
    <w:rsid w:val="001421CD"/>
    <w:rsid w:val="00143FB8"/>
    <w:rsid w:val="001463F2"/>
    <w:rsid w:val="0014658D"/>
    <w:rsid w:val="00146A49"/>
    <w:rsid w:val="00147AC0"/>
    <w:rsid w:val="0015079F"/>
    <w:rsid w:val="00170859"/>
    <w:rsid w:val="0017294D"/>
    <w:rsid w:val="001737A2"/>
    <w:rsid w:val="00174ACD"/>
    <w:rsid w:val="00177188"/>
    <w:rsid w:val="00180405"/>
    <w:rsid w:val="00180F32"/>
    <w:rsid w:val="00182F0C"/>
    <w:rsid w:val="0018411A"/>
    <w:rsid w:val="0018449B"/>
    <w:rsid w:val="00185241"/>
    <w:rsid w:val="001962AB"/>
    <w:rsid w:val="001A6D27"/>
    <w:rsid w:val="001B0BDD"/>
    <w:rsid w:val="001C0ECC"/>
    <w:rsid w:val="001C253D"/>
    <w:rsid w:val="001C6599"/>
    <w:rsid w:val="001D72E3"/>
    <w:rsid w:val="001F3883"/>
    <w:rsid w:val="001F3B36"/>
    <w:rsid w:val="001F4C4C"/>
    <w:rsid w:val="001F4CFC"/>
    <w:rsid w:val="001F6ACE"/>
    <w:rsid w:val="00202050"/>
    <w:rsid w:val="002029F0"/>
    <w:rsid w:val="00203B66"/>
    <w:rsid w:val="00205EA7"/>
    <w:rsid w:val="00206C26"/>
    <w:rsid w:val="00210734"/>
    <w:rsid w:val="002231F2"/>
    <w:rsid w:val="00232B40"/>
    <w:rsid w:val="00233746"/>
    <w:rsid w:val="002414ED"/>
    <w:rsid w:val="0024182A"/>
    <w:rsid w:val="002436A1"/>
    <w:rsid w:val="00245F0A"/>
    <w:rsid w:val="00246261"/>
    <w:rsid w:val="002478BC"/>
    <w:rsid w:val="00250DC9"/>
    <w:rsid w:val="00255B37"/>
    <w:rsid w:val="00260E83"/>
    <w:rsid w:val="002613F1"/>
    <w:rsid w:val="002619C8"/>
    <w:rsid w:val="00262E26"/>
    <w:rsid w:val="00270B32"/>
    <w:rsid w:val="00271818"/>
    <w:rsid w:val="002767CE"/>
    <w:rsid w:val="002842A5"/>
    <w:rsid w:val="0029679C"/>
    <w:rsid w:val="002A013D"/>
    <w:rsid w:val="002A3ADA"/>
    <w:rsid w:val="002A4709"/>
    <w:rsid w:val="002A52D7"/>
    <w:rsid w:val="002B03A3"/>
    <w:rsid w:val="002B3319"/>
    <w:rsid w:val="002B6061"/>
    <w:rsid w:val="002C2300"/>
    <w:rsid w:val="002C2883"/>
    <w:rsid w:val="002C2DCD"/>
    <w:rsid w:val="002C70D5"/>
    <w:rsid w:val="002D3270"/>
    <w:rsid w:val="002D3296"/>
    <w:rsid w:val="002E0AC0"/>
    <w:rsid w:val="002E2350"/>
    <w:rsid w:val="002E577B"/>
    <w:rsid w:val="002F2596"/>
    <w:rsid w:val="002F6234"/>
    <w:rsid w:val="002F746E"/>
    <w:rsid w:val="00300CE1"/>
    <w:rsid w:val="0030744D"/>
    <w:rsid w:val="00307815"/>
    <w:rsid w:val="00313D45"/>
    <w:rsid w:val="00314729"/>
    <w:rsid w:val="00315F23"/>
    <w:rsid w:val="003164BB"/>
    <w:rsid w:val="00316890"/>
    <w:rsid w:val="003233A9"/>
    <w:rsid w:val="003238CA"/>
    <w:rsid w:val="00326850"/>
    <w:rsid w:val="00334571"/>
    <w:rsid w:val="003411BD"/>
    <w:rsid w:val="0035188D"/>
    <w:rsid w:val="0035192A"/>
    <w:rsid w:val="00362276"/>
    <w:rsid w:val="00367823"/>
    <w:rsid w:val="00367F9E"/>
    <w:rsid w:val="003701E4"/>
    <w:rsid w:val="003709CB"/>
    <w:rsid w:val="00373198"/>
    <w:rsid w:val="0037350B"/>
    <w:rsid w:val="003771B0"/>
    <w:rsid w:val="003806C9"/>
    <w:rsid w:val="0038215A"/>
    <w:rsid w:val="003847CB"/>
    <w:rsid w:val="003A6503"/>
    <w:rsid w:val="003A684C"/>
    <w:rsid w:val="003A73E6"/>
    <w:rsid w:val="003B5885"/>
    <w:rsid w:val="003C36B2"/>
    <w:rsid w:val="003D2C8A"/>
    <w:rsid w:val="003D46A8"/>
    <w:rsid w:val="003D62F8"/>
    <w:rsid w:val="003D75C9"/>
    <w:rsid w:val="003E061E"/>
    <w:rsid w:val="003E0CB4"/>
    <w:rsid w:val="003E25DA"/>
    <w:rsid w:val="00401C88"/>
    <w:rsid w:val="00404680"/>
    <w:rsid w:val="0040590C"/>
    <w:rsid w:val="004103EA"/>
    <w:rsid w:val="00424BD1"/>
    <w:rsid w:val="00427051"/>
    <w:rsid w:val="00432B74"/>
    <w:rsid w:val="00433E64"/>
    <w:rsid w:val="00435F2D"/>
    <w:rsid w:val="004372CB"/>
    <w:rsid w:val="00445AEB"/>
    <w:rsid w:val="00451725"/>
    <w:rsid w:val="00451B62"/>
    <w:rsid w:val="00454209"/>
    <w:rsid w:val="0045497F"/>
    <w:rsid w:val="00455ADC"/>
    <w:rsid w:val="00462D0D"/>
    <w:rsid w:val="00464767"/>
    <w:rsid w:val="00470CB0"/>
    <w:rsid w:val="004726F3"/>
    <w:rsid w:val="0047754A"/>
    <w:rsid w:val="0048306E"/>
    <w:rsid w:val="004A0EED"/>
    <w:rsid w:val="004A524F"/>
    <w:rsid w:val="004B1AF6"/>
    <w:rsid w:val="004B39EB"/>
    <w:rsid w:val="004C325C"/>
    <w:rsid w:val="004C6A7D"/>
    <w:rsid w:val="004C7E8F"/>
    <w:rsid w:val="004D0B8D"/>
    <w:rsid w:val="004E16A4"/>
    <w:rsid w:val="004E28B9"/>
    <w:rsid w:val="004E4B8B"/>
    <w:rsid w:val="004E4F1A"/>
    <w:rsid w:val="004E4F39"/>
    <w:rsid w:val="004F371B"/>
    <w:rsid w:val="00503795"/>
    <w:rsid w:val="00513A81"/>
    <w:rsid w:val="005146C5"/>
    <w:rsid w:val="005208CE"/>
    <w:rsid w:val="00525A94"/>
    <w:rsid w:val="005300AF"/>
    <w:rsid w:val="005311D7"/>
    <w:rsid w:val="00531318"/>
    <w:rsid w:val="00537C1A"/>
    <w:rsid w:val="00544FAE"/>
    <w:rsid w:val="00545EAD"/>
    <w:rsid w:val="00546E6A"/>
    <w:rsid w:val="00551E63"/>
    <w:rsid w:val="0055232A"/>
    <w:rsid w:val="00555AC8"/>
    <w:rsid w:val="005631C7"/>
    <w:rsid w:val="0056581F"/>
    <w:rsid w:val="00566D4E"/>
    <w:rsid w:val="00574534"/>
    <w:rsid w:val="0057717A"/>
    <w:rsid w:val="005773E5"/>
    <w:rsid w:val="0059225B"/>
    <w:rsid w:val="005A4788"/>
    <w:rsid w:val="005A479F"/>
    <w:rsid w:val="005A6BF4"/>
    <w:rsid w:val="005A72D7"/>
    <w:rsid w:val="005B0AC2"/>
    <w:rsid w:val="005B5571"/>
    <w:rsid w:val="005B70E6"/>
    <w:rsid w:val="005B738C"/>
    <w:rsid w:val="005B75CE"/>
    <w:rsid w:val="005C1FDB"/>
    <w:rsid w:val="005C2655"/>
    <w:rsid w:val="005C537C"/>
    <w:rsid w:val="005D0364"/>
    <w:rsid w:val="005D4B8E"/>
    <w:rsid w:val="005E028B"/>
    <w:rsid w:val="005E7C5B"/>
    <w:rsid w:val="005F0961"/>
    <w:rsid w:val="005F5143"/>
    <w:rsid w:val="0061100F"/>
    <w:rsid w:val="006367A2"/>
    <w:rsid w:val="0064422D"/>
    <w:rsid w:val="00651CFD"/>
    <w:rsid w:val="00651D03"/>
    <w:rsid w:val="00667B7E"/>
    <w:rsid w:val="00670F6D"/>
    <w:rsid w:val="006745CA"/>
    <w:rsid w:val="00684FC9"/>
    <w:rsid w:val="0069179A"/>
    <w:rsid w:val="00694D7E"/>
    <w:rsid w:val="00695C5E"/>
    <w:rsid w:val="006A1035"/>
    <w:rsid w:val="006A1AF2"/>
    <w:rsid w:val="006A5849"/>
    <w:rsid w:val="006B087E"/>
    <w:rsid w:val="006B692B"/>
    <w:rsid w:val="006C044F"/>
    <w:rsid w:val="006C0DEF"/>
    <w:rsid w:val="006E1A2E"/>
    <w:rsid w:val="006E33A1"/>
    <w:rsid w:val="00707D0E"/>
    <w:rsid w:val="00711300"/>
    <w:rsid w:val="00724D8E"/>
    <w:rsid w:val="00734EC2"/>
    <w:rsid w:val="00737037"/>
    <w:rsid w:val="0073742D"/>
    <w:rsid w:val="00740FAA"/>
    <w:rsid w:val="0074345E"/>
    <w:rsid w:val="00745BCA"/>
    <w:rsid w:val="0074682D"/>
    <w:rsid w:val="007475DF"/>
    <w:rsid w:val="00753260"/>
    <w:rsid w:val="0075371E"/>
    <w:rsid w:val="00756965"/>
    <w:rsid w:val="0076112D"/>
    <w:rsid w:val="00761823"/>
    <w:rsid w:val="00773539"/>
    <w:rsid w:val="0077391A"/>
    <w:rsid w:val="00773A9D"/>
    <w:rsid w:val="00773ACD"/>
    <w:rsid w:val="00780BA9"/>
    <w:rsid w:val="00786411"/>
    <w:rsid w:val="00787245"/>
    <w:rsid w:val="00790C62"/>
    <w:rsid w:val="00791067"/>
    <w:rsid w:val="00793CD8"/>
    <w:rsid w:val="00797529"/>
    <w:rsid w:val="007A17CC"/>
    <w:rsid w:val="007A35DC"/>
    <w:rsid w:val="007B0885"/>
    <w:rsid w:val="007C31D8"/>
    <w:rsid w:val="007C6462"/>
    <w:rsid w:val="007D0521"/>
    <w:rsid w:val="007D16F3"/>
    <w:rsid w:val="007D2174"/>
    <w:rsid w:val="007D315C"/>
    <w:rsid w:val="007D6084"/>
    <w:rsid w:val="007D69FE"/>
    <w:rsid w:val="007E251A"/>
    <w:rsid w:val="007E3E51"/>
    <w:rsid w:val="007E6413"/>
    <w:rsid w:val="007F14D4"/>
    <w:rsid w:val="007F2E23"/>
    <w:rsid w:val="007F562B"/>
    <w:rsid w:val="007F58FC"/>
    <w:rsid w:val="0080220E"/>
    <w:rsid w:val="0080350E"/>
    <w:rsid w:val="0081480C"/>
    <w:rsid w:val="00817B5C"/>
    <w:rsid w:val="0082089B"/>
    <w:rsid w:val="00823CA5"/>
    <w:rsid w:val="00824410"/>
    <w:rsid w:val="0082481F"/>
    <w:rsid w:val="00830EAC"/>
    <w:rsid w:val="00834271"/>
    <w:rsid w:val="008347EE"/>
    <w:rsid w:val="008366C2"/>
    <w:rsid w:val="008376BD"/>
    <w:rsid w:val="00846956"/>
    <w:rsid w:val="008505BD"/>
    <w:rsid w:val="00852D37"/>
    <w:rsid w:val="0085454D"/>
    <w:rsid w:val="008558D6"/>
    <w:rsid w:val="008559E5"/>
    <w:rsid w:val="008600B3"/>
    <w:rsid w:val="008622C3"/>
    <w:rsid w:val="00862926"/>
    <w:rsid w:val="008634BE"/>
    <w:rsid w:val="00880724"/>
    <w:rsid w:val="00886A41"/>
    <w:rsid w:val="00896638"/>
    <w:rsid w:val="008A2E3E"/>
    <w:rsid w:val="008B41B0"/>
    <w:rsid w:val="008B7A5D"/>
    <w:rsid w:val="008C3FAF"/>
    <w:rsid w:val="008C75A7"/>
    <w:rsid w:val="008D03DF"/>
    <w:rsid w:val="008F139A"/>
    <w:rsid w:val="008F1A47"/>
    <w:rsid w:val="008F6291"/>
    <w:rsid w:val="008F64BA"/>
    <w:rsid w:val="008F6C8F"/>
    <w:rsid w:val="009003A2"/>
    <w:rsid w:val="00904C46"/>
    <w:rsid w:val="00904EE6"/>
    <w:rsid w:val="00922AEB"/>
    <w:rsid w:val="00923744"/>
    <w:rsid w:val="0092573B"/>
    <w:rsid w:val="009265EE"/>
    <w:rsid w:val="00930B5E"/>
    <w:rsid w:val="00936D43"/>
    <w:rsid w:val="00937E4C"/>
    <w:rsid w:val="00944C78"/>
    <w:rsid w:val="0095005E"/>
    <w:rsid w:val="00960A05"/>
    <w:rsid w:val="00961508"/>
    <w:rsid w:val="009640C0"/>
    <w:rsid w:val="00966BBD"/>
    <w:rsid w:val="0097417A"/>
    <w:rsid w:val="009758FB"/>
    <w:rsid w:val="00976121"/>
    <w:rsid w:val="00980F96"/>
    <w:rsid w:val="00981AB5"/>
    <w:rsid w:val="00985988"/>
    <w:rsid w:val="00991C55"/>
    <w:rsid w:val="009932D3"/>
    <w:rsid w:val="00995687"/>
    <w:rsid w:val="009A578A"/>
    <w:rsid w:val="009B0C7A"/>
    <w:rsid w:val="009B339E"/>
    <w:rsid w:val="009B5B49"/>
    <w:rsid w:val="009D552E"/>
    <w:rsid w:val="009D5D8A"/>
    <w:rsid w:val="009E1C23"/>
    <w:rsid w:val="009E4CA6"/>
    <w:rsid w:val="009E7D89"/>
    <w:rsid w:val="009F2A20"/>
    <w:rsid w:val="009F7557"/>
    <w:rsid w:val="00A03935"/>
    <w:rsid w:val="00A04716"/>
    <w:rsid w:val="00A04C1F"/>
    <w:rsid w:val="00A06DBA"/>
    <w:rsid w:val="00A11F51"/>
    <w:rsid w:val="00A12311"/>
    <w:rsid w:val="00A20E4D"/>
    <w:rsid w:val="00A42DE7"/>
    <w:rsid w:val="00A500A1"/>
    <w:rsid w:val="00A53967"/>
    <w:rsid w:val="00A53FC2"/>
    <w:rsid w:val="00A56833"/>
    <w:rsid w:val="00A61606"/>
    <w:rsid w:val="00A70176"/>
    <w:rsid w:val="00A827B7"/>
    <w:rsid w:val="00A877E8"/>
    <w:rsid w:val="00A87F68"/>
    <w:rsid w:val="00A93476"/>
    <w:rsid w:val="00AA0EA5"/>
    <w:rsid w:val="00AB0969"/>
    <w:rsid w:val="00AB7E3D"/>
    <w:rsid w:val="00AD14EE"/>
    <w:rsid w:val="00AD3C1E"/>
    <w:rsid w:val="00AD5E93"/>
    <w:rsid w:val="00AE2CF3"/>
    <w:rsid w:val="00AE434E"/>
    <w:rsid w:val="00AF178B"/>
    <w:rsid w:val="00AF6235"/>
    <w:rsid w:val="00B0093D"/>
    <w:rsid w:val="00B02AD3"/>
    <w:rsid w:val="00B061D6"/>
    <w:rsid w:val="00B063F2"/>
    <w:rsid w:val="00B07E9F"/>
    <w:rsid w:val="00B118B0"/>
    <w:rsid w:val="00B172C4"/>
    <w:rsid w:val="00B2346D"/>
    <w:rsid w:val="00B2412D"/>
    <w:rsid w:val="00B24EF7"/>
    <w:rsid w:val="00B3044D"/>
    <w:rsid w:val="00B443C2"/>
    <w:rsid w:val="00B46091"/>
    <w:rsid w:val="00B47B49"/>
    <w:rsid w:val="00B51EBC"/>
    <w:rsid w:val="00B51FCB"/>
    <w:rsid w:val="00B52A24"/>
    <w:rsid w:val="00B52FB5"/>
    <w:rsid w:val="00B538AF"/>
    <w:rsid w:val="00B553EF"/>
    <w:rsid w:val="00B55977"/>
    <w:rsid w:val="00B652A9"/>
    <w:rsid w:val="00B771C8"/>
    <w:rsid w:val="00B80165"/>
    <w:rsid w:val="00B81028"/>
    <w:rsid w:val="00B81D39"/>
    <w:rsid w:val="00B9303C"/>
    <w:rsid w:val="00B9774F"/>
    <w:rsid w:val="00B97775"/>
    <w:rsid w:val="00B97A82"/>
    <w:rsid w:val="00BA0286"/>
    <w:rsid w:val="00BA04DE"/>
    <w:rsid w:val="00BA49EB"/>
    <w:rsid w:val="00BA5923"/>
    <w:rsid w:val="00BA7B1F"/>
    <w:rsid w:val="00BB2AFA"/>
    <w:rsid w:val="00BB591E"/>
    <w:rsid w:val="00BB5C3A"/>
    <w:rsid w:val="00BB69E1"/>
    <w:rsid w:val="00BC1826"/>
    <w:rsid w:val="00BC3E4D"/>
    <w:rsid w:val="00BD1D70"/>
    <w:rsid w:val="00BD3172"/>
    <w:rsid w:val="00BD4070"/>
    <w:rsid w:val="00BD5C67"/>
    <w:rsid w:val="00BE546D"/>
    <w:rsid w:val="00C00EEC"/>
    <w:rsid w:val="00C022BA"/>
    <w:rsid w:val="00C10162"/>
    <w:rsid w:val="00C12D7B"/>
    <w:rsid w:val="00C154F6"/>
    <w:rsid w:val="00C15DFB"/>
    <w:rsid w:val="00C16C33"/>
    <w:rsid w:val="00C30052"/>
    <w:rsid w:val="00C3643A"/>
    <w:rsid w:val="00C367FE"/>
    <w:rsid w:val="00C40ED3"/>
    <w:rsid w:val="00C438FF"/>
    <w:rsid w:val="00C43ACA"/>
    <w:rsid w:val="00C46C7E"/>
    <w:rsid w:val="00C46DE4"/>
    <w:rsid w:val="00C507E5"/>
    <w:rsid w:val="00C50D06"/>
    <w:rsid w:val="00C50FD7"/>
    <w:rsid w:val="00C52E20"/>
    <w:rsid w:val="00C54070"/>
    <w:rsid w:val="00C632A2"/>
    <w:rsid w:val="00C634F6"/>
    <w:rsid w:val="00C75124"/>
    <w:rsid w:val="00C759CB"/>
    <w:rsid w:val="00C80B49"/>
    <w:rsid w:val="00C82D99"/>
    <w:rsid w:val="00C83898"/>
    <w:rsid w:val="00C85B87"/>
    <w:rsid w:val="00C91720"/>
    <w:rsid w:val="00C941F0"/>
    <w:rsid w:val="00C943DE"/>
    <w:rsid w:val="00C9513B"/>
    <w:rsid w:val="00C9591F"/>
    <w:rsid w:val="00C963A1"/>
    <w:rsid w:val="00C97FBC"/>
    <w:rsid w:val="00CA22A2"/>
    <w:rsid w:val="00CA673C"/>
    <w:rsid w:val="00CA746B"/>
    <w:rsid w:val="00CC173A"/>
    <w:rsid w:val="00CC25D3"/>
    <w:rsid w:val="00CD7ABB"/>
    <w:rsid w:val="00CE50D1"/>
    <w:rsid w:val="00CE6063"/>
    <w:rsid w:val="00CE60D8"/>
    <w:rsid w:val="00CE66F6"/>
    <w:rsid w:val="00CF25B3"/>
    <w:rsid w:val="00CF449E"/>
    <w:rsid w:val="00CF479B"/>
    <w:rsid w:val="00CF7C75"/>
    <w:rsid w:val="00D04343"/>
    <w:rsid w:val="00D122C1"/>
    <w:rsid w:val="00D12575"/>
    <w:rsid w:val="00D217A5"/>
    <w:rsid w:val="00D25412"/>
    <w:rsid w:val="00D33D26"/>
    <w:rsid w:val="00D6523B"/>
    <w:rsid w:val="00D74E96"/>
    <w:rsid w:val="00D81484"/>
    <w:rsid w:val="00D84737"/>
    <w:rsid w:val="00D92627"/>
    <w:rsid w:val="00D942F0"/>
    <w:rsid w:val="00DA255E"/>
    <w:rsid w:val="00DA4687"/>
    <w:rsid w:val="00DB061A"/>
    <w:rsid w:val="00DB06A5"/>
    <w:rsid w:val="00DB2A7F"/>
    <w:rsid w:val="00DB5CBF"/>
    <w:rsid w:val="00DB7AD5"/>
    <w:rsid w:val="00DC2C0C"/>
    <w:rsid w:val="00DC312E"/>
    <w:rsid w:val="00DC43D4"/>
    <w:rsid w:val="00DD1862"/>
    <w:rsid w:val="00DD1E34"/>
    <w:rsid w:val="00DE47F3"/>
    <w:rsid w:val="00DF0A8C"/>
    <w:rsid w:val="00DF78C9"/>
    <w:rsid w:val="00E02C2B"/>
    <w:rsid w:val="00E04077"/>
    <w:rsid w:val="00E05DE7"/>
    <w:rsid w:val="00E06CB7"/>
    <w:rsid w:val="00E136BD"/>
    <w:rsid w:val="00E13EF8"/>
    <w:rsid w:val="00E1690F"/>
    <w:rsid w:val="00E2087E"/>
    <w:rsid w:val="00E20BB9"/>
    <w:rsid w:val="00E25C1D"/>
    <w:rsid w:val="00E26101"/>
    <w:rsid w:val="00E26D10"/>
    <w:rsid w:val="00E4352B"/>
    <w:rsid w:val="00E447CD"/>
    <w:rsid w:val="00E505DA"/>
    <w:rsid w:val="00E5133F"/>
    <w:rsid w:val="00E51D0F"/>
    <w:rsid w:val="00E57C0A"/>
    <w:rsid w:val="00E57D2B"/>
    <w:rsid w:val="00E57EE5"/>
    <w:rsid w:val="00E626F8"/>
    <w:rsid w:val="00E6621E"/>
    <w:rsid w:val="00E674FC"/>
    <w:rsid w:val="00E74979"/>
    <w:rsid w:val="00E77A5D"/>
    <w:rsid w:val="00E80EB8"/>
    <w:rsid w:val="00E82833"/>
    <w:rsid w:val="00E860AC"/>
    <w:rsid w:val="00E91B9E"/>
    <w:rsid w:val="00E91CD4"/>
    <w:rsid w:val="00EA38F4"/>
    <w:rsid w:val="00EA40F6"/>
    <w:rsid w:val="00EB6AC0"/>
    <w:rsid w:val="00EB7156"/>
    <w:rsid w:val="00EC508C"/>
    <w:rsid w:val="00EC5D84"/>
    <w:rsid w:val="00EC774C"/>
    <w:rsid w:val="00EC779C"/>
    <w:rsid w:val="00ED1894"/>
    <w:rsid w:val="00ED2DD6"/>
    <w:rsid w:val="00ED2E5D"/>
    <w:rsid w:val="00EE0EF1"/>
    <w:rsid w:val="00EF2464"/>
    <w:rsid w:val="00EF3CFC"/>
    <w:rsid w:val="00EF590E"/>
    <w:rsid w:val="00EF71B3"/>
    <w:rsid w:val="00F00D61"/>
    <w:rsid w:val="00F02A10"/>
    <w:rsid w:val="00F03413"/>
    <w:rsid w:val="00F042B6"/>
    <w:rsid w:val="00F068D0"/>
    <w:rsid w:val="00F108AF"/>
    <w:rsid w:val="00F22AB8"/>
    <w:rsid w:val="00F3666D"/>
    <w:rsid w:val="00F424DF"/>
    <w:rsid w:val="00F43088"/>
    <w:rsid w:val="00F45DC8"/>
    <w:rsid w:val="00F5534B"/>
    <w:rsid w:val="00F55AE6"/>
    <w:rsid w:val="00F647FA"/>
    <w:rsid w:val="00F737F3"/>
    <w:rsid w:val="00F776BD"/>
    <w:rsid w:val="00F84BE8"/>
    <w:rsid w:val="00F8798D"/>
    <w:rsid w:val="00F9241A"/>
    <w:rsid w:val="00F92932"/>
    <w:rsid w:val="00F93AE8"/>
    <w:rsid w:val="00FA094D"/>
    <w:rsid w:val="00FA3A4D"/>
    <w:rsid w:val="00FA443D"/>
    <w:rsid w:val="00FB0227"/>
    <w:rsid w:val="00FB0D2F"/>
    <w:rsid w:val="00FB151C"/>
    <w:rsid w:val="00FB5709"/>
    <w:rsid w:val="00FC0778"/>
    <w:rsid w:val="00FC2F04"/>
    <w:rsid w:val="00FC41EF"/>
    <w:rsid w:val="00FC78B1"/>
    <w:rsid w:val="00FC7FA2"/>
    <w:rsid w:val="00FD5B02"/>
    <w:rsid w:val="00FD5D6C"/>
    <w:rsid w:val="00FD79B1"/>
    <w:rsid w:val="00FE3FA5"/>
    <w:rsid w:val="00FE4D93"/>
    <w:rsid w:val="00FE62E1"/>
    <w:rsid w:val="00FE7A97"/>
    <w:rsid w:val="00FE7C02"/>
    <w:rsid w:val="00FF666E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16106"/>
  <w15:chartTrackingRefBased/>
  <w15:docId w15:val="{7F25F943-EBB0-3A44-9E81-2FE7BEB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7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779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EC779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EC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thebms.org.uk%2F&amp;data=05%7C01%7Canna-clara.spetz.holm%40liu.se%7C18adf144e8cd4fd9ae6e08daecc157ba%7C913f18ec7f264c5fa816784fe9a58edd%7C0%7C0%7C638082612402933665%7CUnknown%7CTWFpbGZsb3d8eyJWIjoiMC4wLjAwMDAiLCJQIjoiV2luMzIiLCJBTiI6Ik1haWwiLCJXVCI6Mn0%3D%7C3000%7C%7C%7C&amp;sdata=vb7n2TOnFmxHRRkd1437kG1xLGKJhKxm3lxmm%2FSHAM8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menopause.org.au%2Fhp%2Finformation-sheets%2Fams-guide-to-equivalent-mht-hrt-doses&amp;data=05%7C01%7Canna-clara.spetz.holm%40liu.se%7C18adf144e8cd4fd9ae6e08daecc157ba%7C913f18ec7f264c5fa816784fe9a58edd%7C0%7C0%7C638082612402777447%7CUnknown%7CTWFpbGZsb3d8eyJWIjoiMC4wLjAwMDAiLCJQIjoiV2luMzIiLCJBTiI6Ik1haWwiLCJXVCI6Mn0%3D%7C3000%7C%7C%7C&amp;sdata=S5bZ06HzbRcvd4JaUxlG%2BByByeTaHN7Sy9oFQ7lQCVI%3D&amp;reserved=0" TargetMode="External"/><Relationship Id="rId5" Type="http://schemas.openxmlformats.org/officeDocument/2006/relationships/hyperlink" Target="https://www.lakemedelsverket.se/sv/behandling-och-forskrivning/behandlingsrekommendationer/sok-behandlingsrekommendationer/lakemedel-vid-klimakteriesymtom-menopausal-hormonbehandling-mht--behandlingsrekommend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fog.se/start/om-sfog/aktuellt/nya-raad-mht-20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Nilsson</dc:creator>
  <cp:keywords/>
  <dc:description/>
  <cp:lastModifiedBy>Kerstin Nilsson</cp:lastModifiedBy>
  <cp:revision>3</cp:revision>
  <dcterms:created xsi:type="dcterms:W3CDTF">2023-01-08T14:04:00Z</dcterms:created>
  <dcterms:modified xsi:type="dcterms:W3CDTF">2023-01-08T14:05:00Z</dcterms:modified>
</cp:coreProperties>
</file>