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37E27" w14:textId="77777777" w:rsidR="00E434FD" w:rsidRPr="00E434FD" w:rsidRDefault="00E434FD" w:rsidP="00E434FD">
      <w:pPr>
        <w:rPr>
          <w:b/>
          <w:sz w:val="24"/>
          <w:szCs w:val="24"/>
          <w:lang w:val="sv-SE"/>
        </w:rPr>
      </w:pPr>
      <w:r w:rsidRPr="00E434FD">
        <w:rPr>
          <w:b/>
          <w:sz w:val="24"/>
          <w:szCs w:val="24"/>
          <w:lang w:val="sv-SE"/>
        </w:rPr>
        <w:t>Titel</w:t>
      </w:r>
    </w:p>
    <w:p w14:paraId="26AB5697" w14:textId="77777777" w:rsidR="00E434FD" w:rsidRDefault="00E434FD" w:rsidP="00E434FD">
      <w:pPr>
        <w:rPr>
          <w:sz w:val="24"/>
          <w:szCs w:val="24"/>
          <w:lang w:val="sv-SE"/>
        </w:rPr>
      </w:pPr>
      <w:r w:rsidRPr="00E434FD">
        <w:rPr>
          <w:sz w:val="24"/>
          <w:szCs w:val="24"/>
          <w:lang w:val="sv-SE"/>
        </w:rPr>
        <w:t>Påbyggnadskurs i obstetriskt ultraljud (RUL)</w:t>
      </w:r>
    </w:p>
    <w:p w14:paraId="1625B015" w14:textId="77777777" w:rsidR="00E434FD" w:rsidRDefault="00E434FD" w:rsidP="00E434FD">
      <w:pPr>
        <w:rPr>
          <w:sz w:val="24"/>
          <w:szCs w:val="24"/>
          <w:lang w:val="sv-SE"/>
        </w:rPr>
      </w:pPr>
    </w:p>
    <w:p w14:paraId="3EE0DC36" w14:textId="77777777" w:rsidR="00E434FD" w:rsidRPr="00E434FD" w:rsidRDefault="00E434FD" w:rsidP="00E434FD">
      <w:pPr>
        <w:rPr>
          <w:b/>
          <w:sz w:val="24"/>
          <w:szCs w:val="24"/>
          <w:lang w:val="sv-SE"/>
        </w:rPr>
      </w:pPr>
      <w:r w:rsidRPr="00E434FD">
        <w:rPr>
          <w:b/>
          <w:sz w:val="24"/>
          <w:szCs w:val="24"/>
          <w:lang w:val="sv-SE"/>
        </w:rPr>
        <w:t>Förkunskaps</w:t>
      </w:r>
      <w:r>
        <w:rPr>
          <w:b/>
          <w:sz w:val="24"/>
          <w:szCs w:val="24"/>
          <w:lang w:val="sv-SE"/>
        </w:rPr>
        <w:t>krav</w:t>
      </w:r>
    </w:p>
    <w:p w14:paraId="536CE180" w14:textId="77777777" w:rsidR="00E434FD" w:rsidRPr="00E434FD" w:rsidRDefault="00E434FD" w:rsidP="00E434FD">
      <w:pPr>
        <w:numPr>
          <w:ilvl w:val="0"/>
          <w:numId w:val="1"/>
        </w:numPr>
        <w:rPr>
          <w:sz w:val="24"/>
          <w:szCs w:val="24"/>
          <w:lang w:val="sv-SE"/>
        </w:rPr>
      </w:pPr>
      <w:r w:rsidRPr="00E434FD">
        <w:rPr>
          <w:sz w:val="24"/>
          <w:szCs w:val="24"/>
          <w:lang w:val="sv-SE"/>
        </w:rPr>
        <w:t xml:space="preserve">För läkare krävs examination på baskursnivå alternativt motsvarande kompetens </w:t>
      </w:r>
    </w:p>
    <w:p w14:paraId="1313DC32" w14:textId="77777777" w:rsidR="00E434FD" w:rsidRPr="00E434FD" w:rsidRDefault="00E434FD" w:rsidP="00E434FD">
      <w:pPr>
        <w:numPr>
          <w:ilvl w:val="0"/>
          <w:numId w:val="1"/>
        </w:numPr>
        <w:rPr>
          <w:sz w:val="24"/>
          <w:szCs w:val="24"/>
          <w:lang w:val="sv-SE"/>
        </w:rPr>
      </w:pPr>
      <w:r w:rsidRPr="00E434FD">
        <w:rPr>
          <w:sz w:val="24"/>
          <w:szCs w:val="24"/>
          <w:lang w:val="sv-SE"/>
        </w:rPr>
        <w:t>För barnmorskor påbörjad praktisk upplärning för RUL (3-6 månader)</w:t>
      </w:r>
    </w:p>
    <w:p w14:paraId="7BF324D4" w14:textId="55358AB8" w:rsidR="00E434FD" w:rsidRPr="00E434FD" w:rsidRDefault="00E434FD" w:rsidP="00E434FD">
      <w:pPr>
        <w:numPr>
          <w:ilvl w:val="0"/>
          <w:numId w:val="1"/>
        </w:numPr>
        <w:rPr>
          <w:sz w:val="24"/>
          <w:szCs w:val="24"/>
          <w:lang w:val="sv-SE"/>
        </w:rPr>
      </w:pPr>
      <w:r w:rsidRPr="00E434FD">
        <w:rPr>
          <w:sz w:val="24"/>
          <w:szCs w:val="24"/>
          <w:lang w:val="sv-SE"/>
        </w:rPr>
        <w:t xml:space="preserve">För läkare som </w:t>
      </w:r>
      <w:r w:rsidR="00FA32B1">
        <w:rPr>
          <w:sz w:val="24"/>
          <w:szCs w:val="24"/>
          <w:lang w:val="sv-SE"/>
        </w:rPr>
        <w:t xml:space="preserve">ska </w:t>
      </w:r>
      <w:r w:rsidRPr="00E434FD">
        <w:rPr>
          <w:sz w:val="24"/>
          <w:szCs w:val="24"/>
          <w:lang w:val="sv-SE"/>
        </w:rPr>
        <w:t xml:space="preserve">examineras, önskvärt att ha kört minst </w:t>
      </w:r>
      <w:proofErr w:type="gramStart"/>
      <w:r w:rsidRPr="00E434FD">
        <w:rPr>
          <w:sz w:val="24"/>
          <w:szCs w:val="24"/>
          <w:lang w:val="sv-SE"/>
        </w:rPr>
        <w:t>30-50</w:t>
      </w:r>
      <w:proofErr w:type="gramEnd"/>
      <w:r w:rsidRPr="00E434FD">
        <w:rPr>
          <w:sz w:val="24"/>
          <w:szCs w:val="24"/>
          <w:lang w:val="sv-SE"/>
        </w:rPr>
        <w:t xml:space="preserve"> RUL undersökningar under handledning</w:t>
      </w:r>
    </w:p>
    <w:p w14:paraId="39D8E1D6" w14:textId="77777777" w:rsidR="00E434FD" w:rsidRPr="00E434FD" w:rsidRDefault="00E434FD" w:rsidP="00E434FD">
      <w:pPr>
        <w:numPr>
          <w:ilvl w:val="0"/>
          <w:numId w:val="1"/>
        </w:numPr>
        <w:rPr>
          <w:sz w:val="24"/>
          <w:szCs w:val="24"/>
          <w:lang w:val="sv-SE"/>
        </w:rPr>
      </w:pPr>
      <w:r w:rsidRPr="00E434FD">
        <w:rPr>
          <w:sz w:val="24"/>
          <w:szCs w:val="24"/>
          <w:lang w:val="sv-SE"/>
        </w:rPr>
        <w:t>Ha läst anvisat material (ARG rapporten obstetriskt ultraljud, ARG riktlinjer, riktlinjer ISUOG, checklista)</w:t>
      </w:r>
    </w:p>
    <w:p w14:paraId="738D1620" w14:textId="77777777" w:rsidR="00AC7CAF" w:rsidRDefault="00AC7CAF" w:rsidP="00E434FD">
      <w:pPr>
        <w:rPr>
          <w:sz w:val="24"/>
          <w:szCs w:val="24"/>
          <w:lang w:val="sv-SE"/>
        </w:rPr>
      </w:pPr>
    </w:p>
    <w:p w14:paraId="0BE4C304" w14:textId="1BAA690F" w:rsidR="00E434FD" w:rsidRPr="00E434FD" w:rsidRDefault="00B501B0" w:rsidP="00E434FD">
      <w:pPr>
        <w:rPr>
          <w:sz w:val="24"/>
          <w:szCs w:val="24"/>
          <w:lang w:val="sv-SE"/>
        </w:rPr>
      </w:pPr>
      <w:r>
        <w:rPr>
          <w:sz w:val="24"/>
          <w:szCs w:val="24"/>
          <w:lang w:val="sv-SE"/>
        </w:rPr>
        <w:t>För k</w:t>
      </w:r>
      <w:r w:rsidR="00E434FD" w:rsidRPr="00E434FD">
        <w:rPr>
          <w:sz w:val="24"/>
          <w:szCs w:val="24"/>
          <w:lang w:val="sv-SE"/>
        </w:rPr>
        <w:t>ursledare:</w:t>
      </w:r>
    </w:p>
    <w:p w14:paraId="621A14CB" w14:textId="152007BE" w:rsidR="00E434FD" w:rsidRPr="002D0D4A" w:rsidRDefault="002D0D4A" w:rsidP="002D0D4A">
      <w:pPr>
        <w:ind w:left="360"/>
        <w:rPr>
          <w:sz w:val="24"/>
          <w:szCs w:val="24"/>
          <w:lang w:val="sv-SE"/>
        </w:rPr>
      </w:pPr>
      <w:r>
        <w:rPr>
          <w:sz w:val="24"/>
          <w:szCs w:val="24"/>
          <w:lang w:val="sv-SE"/>
        </w:rPr>
        <w:t xml:space="preserve">För att veta vilken grupp som kommer kan man skicka ut en förfrågan till kursdeltagare </w:t>
      </w:r>
    </w:p>
    <w:p w14:paraId="1D9C8D42" w14:textId="77777777" w:rsidR="00E434FD" w:rsidRDefault="00E434FD" w:rsidP="00E434FD">
      <w:pPr>
        <w:rPr>
          <w:sz w:val="24"/>
          <w:szCs w:val="24"/>
          <w:lang w:val="sv-SE"/>
        </w:rPr>
      </w:pPr>
    </w:p>
    <w:p w14:paraId="19E3EAD4" w14:textId="77777777" w:rsidR="00E434FD" w:rsidRPr="00EA0A6D" w:rsidRDefault="00EA0A6D" w:rsidP="00E434FD">
      <w:pPr>
        <w:rPr>
          <w:b/>
          <w:sz w:val="24"/>
          <w:szCs w:val="24"/>
          <w:lang w:val="sv-SE"/>
        </w:rPr>
      </w:pPr>
      <w:r w:rsidRPr="00EA0A6D">
        <w:rPr>
          <w:b/>
          <w:sz w:val="24"/>
          <w:szCs w:val="24"/>
          <w:lang w:val="sv-SE"/>
        </w:rPr>
        <w:t>Färdighetsmål</w:t>
      </w:r>
    </w:p>
    <w:p w14:paraId="57B4964A" w14:textId="77777777" w:rsidR="00E434FD" w:rsidRPr="00E434FD" w:rsidRDefault="00E434FD" w:rsidP="00E434FD">
      <w:pPr>
        <w:rPr>
          <w:sz w:val="24"/>
          <w:szCs w:val="24"/>
          <w:lang w:val="sv-SE"/>
        </w:rPr>
      </w:pPr>
      <w:r w:rsidRPr="00E434FD">
        <w:rPr>
          <w:sz w:val="24"/>
          <w:szCs w:val="24"/>
          <w:lang w:val="sv-SE"/>
        </w:rPr>
        <w:t>Efter genomförd kurs ska en godkänd elev kunna:</w:t>
      </w:r>
    </w:p>
    <w:p w14:paraId="45F67577" w14:textId="496EA35A" w:rsidR="00E434FD" w:rsidRPr="00E434FD" w:rsidRDefault="00E434FD" w:rsidP="009D3DF8">
      <w:pPr>
        <w:ind w:firstLine="360"/>
        <w:rPr>
          <w:sz w:val="24"/>
          <w:szCs w:val="24"/>
          <w:lang w:val="sv-SE"/>
        </w:rPr>
      </w:pPr>
      <w:r w:rsidRPr="00E434FD">
        <w:rPr>
          <w:sz w:val="24"/>
          <w:szCs w:val="24"/>
          <w:lang w:val="sv-SE"/>
        </w:rPr>
        <w:t>-</w:t>
      </w:r>
      <w:r w:rsidR="00EB1EB6">
        <w:rPr>
          <w:sz w:val="24"/>
          <w:szCs w:val="24"/>
          <w:lang w:val="sv-SE"/>
        </w:rPr>
        <w:t xml:space="preserve"> </w:t>
      </w:r>
      <w:r w:rsidR="00EB1EB6">
        <w:rPr>
          <w:sz w:val="24"/>
          <w:szCs w:val="24"/>
          <w:lang w:val="sv-SE"/>
        </w:rPr>
        <w:tab/>
      </w:r>
      <w:r w:rsidRPr="00E434FD">
        <w:rPr>
          <w:sz w:val="24"/>
          <w:szCs w:val="24"/>
          <w:lang w:val="sv-SE"/>
        </w:rPr>
        <w:t>Informera patienten om undersökningens syfte och inhämta samtycke</w:t>
      </w:r>
    </w:p>
    <w:p w14:paraId="1B05353E" w14:textId="77777777" w:rsidR="00E434FD" w:rsidRPr="00E434FD" w:rsidRDefault="00E434FD" w:rsidP="00E434FD">
      <w:pPr>
        <w:numPr>
          <w:ilvl w:val="0"/>
          <w:numId w:val="3"/>
        </w:numPr>
        <w:rPr>
          <w:sz w:val="24"/>
          <w:szCs w:val="24"/>
        </w:rPr>
      </w:pPr>
      <w:r w:rsidRPr="00E434FD">
        <w:rPr>
          <w:sz w:val="24"/>
          <w:szCs w:val="24"/>
          <w:lang w:val="sv-SE"/>
        </w:rPr>
        <w:t xml:space="preserve">Självständigt kunna bedöma </w:t>
      </w:r>
      <w:proofErr w:type="spellStart"/>
      <w:r w:rsidRPr="00E434FD">
        <w:rPr>
          <w:sz w:val="24"/>
          <w:szCs w:val="24"/>
          <w:lang w:val="sv-SE"/>
        </w:rPr>
        <w:t>viabilitet</w:t>
      </w:r>
      <w:proofErr w:type="spellEnd"/>
      <w:r w:rsidRPr="00E434FD">
        <w:rPr>
          <w:sz w:val="24"/>
          <w:szCs w:val="24"/>
          <w:lang w:val="sv-SE"/>
        </w:rPr>
        <w:t xml:space="preserve">. </w:t>
      </w:r>
    </w:p>
    <w:p w14:paraId="31D84B4A" w14:textId="77777777" w:rsidR="00E434FD" w:rsidRPr="00E434FD" w:rsidRDefault="00E434FD" w:rsidP="00E434FD">
      <w:pPr>
        <w:numPr>
          <w:ilvl w:val="0"/>
          <w:numId w:val="3"/>
        </w:numPr>
        <w:rPr>
          <w:sz w:val="24"/>
          <w:szCs w:val="24"/>
          <w:lang w:val="sv-SE"/>
        </w:rPr>
      </w:pPr>
      <w:r w:rsidRPr="00E434FD">
        <w:rPr>
          <w:sz w:val="24"/>
          <w:szCs w:val="24"/>
          <w:lang w:val="sv-SE"/>
        </w:rPr>
        <w:t xml:space="preserve">Självständigt kunna identifiera flerbörd och bedöma </w:t>
      </w:r>
      <w:proofErr w:type="spellStart"/>
      <w:r w:rsidRPr="00E434FD">
        <w:rPr>
          <w:sz w:val="24"/>
          <w:szCs w:val="24"/>
          <w:lang w:val="sv-SE"/>
        </w:rPr>
        <w:t>chorionicitet</w:t>
      </w:r>
      <w:proofErr w:type="spellEnd"/>
    </w:p>
    <w:p w14:paraId="51CD1F76" w14:textId="77777777" w:rsidR="00E434FD" w:rsidRPr="00E434FD" w:rsidRDefault="00E434FD" w:rsidP="00E434FD">
      <w:pPr>
        <w:numPr>
          <w:ilvl w:val="0"/>
          <w:numId w:val="3"/>
        </w:numPr>
        <w:rPr>
          <w:sz w:val="24"/>
          <w:szCs w:val="24"/>
          <w:lang w:val="sv-SE"/>
        </w:rPr>
      </w:pPr>
      <w:r w:rsidRPr="00E434FD">
        <w:rPr>
          <w:sz w:val="24"/>
          <w:szCs w:val="24"/>
          <w:lang w:val="sv-SE"/>
        </w:rPr>
        <w:t>Självständigt kunna datera graviditet enligt aktuella riktlinjer</w:t>
      </w:r>
    </w:p>
    <w:p w14:paraId="453CD9F1" w14:textId="77777777" w:rsidR="00E434FD" w:rsidRPr="00E434FD" w:rsidRDefault="00E434FD" w:rsidP="00E434FD">
      <w:pPr>
        <w:numPr>
          <w:ilvl w:val="0"/>
          <w:numId w:val="3"/>
        </w:numPr>
        <w:rPr>
          <w:sz w:val="24"/>
          <w:szCs w:val="24"/>
          <w:lang w:val="sv-SE"/>
        </w:rPr>
      </w:pPr>
      <w:r w:rsidRPr="00E434FD">
        <w:rPr>
          <w:sz w:val="24"/>
          <w:szCs w:val="24"/>
          <w:lang w:val="sv-SE"/>
        </w:rPr>
        <w:t xml:space="preserve">Självständigt utföra en rutinmässig ultraljudsundersökning enligt aktuella riktlinjer. </w:t>
      </w:r>
    </w:p>
    <w:p w14:paraId="4A81D7DA" w14:textId="77777777" w:rsidR="00E434FD" w:rsidRPr="00E434FD" w:rsidRDefault="00E434FD" w:rsidP="00E434FD">
      <w:pPr>
        <w:numPr>
          <w:ilvl w:val="0"/>
          <w:numId w:val="3"/>
        </w:numPr>
        <w:rPr>
          <w:sz w:val="24"/>
          <w:szCs w:val="24"/>
          <w:lang w:val="sv-SE"/>
        </w:rPr>
      </w:pPr>
      <w:r w:rsidRPr="00E434FD">
        <w:rPr>
          <w:sz w:val="24"/>
          <w:szCs w:val="24"/>
          <w:lang w:val="sv-SE"/>
        </w:rPr>
        <w:t xml:space="preserve">Självständigt kunna identifiera misstänkta avvikelser från det normala </w:t>
      </w:r>
    </w:p>
    <w:p w14:paraId="7242B636" w14:textId="77777777" w:rsidR="00E434FD" w:rsidRPr="00E434FD" w:rsidRDefault="00E434FD" w:rsidP="00E434FD">
      <w:pPr>
        <w:numPr>
          <w:ilvl w:val="0"/>
          <w:numId w:val="3"/>
        </w:numPr>
        <w:rPr>
          <w:sz w:val="24"/>
          <w:szCs w:val="24"/>
          <w:lang w:val="sv-SE"/>
        </w:rPr>
      </w:pPr>
      <w:r w:rsidRPr="00E434FD">
        <w:rPr>
          <w:sz w:val="24"/>
          <w:szCs w:val="24"/>
          <w:lang w:val="sv-SE"/>
        </w:rPr>
        <w:t>Självständigt kunna bedöma om placenta misstänks vara lågt liggande</w:t>
      </w:r>
    </w:p>
    <w:p w14:paraId="045524AA" w14:textId="77777777" w:rsidR="00E434FD" w:rsidRPr="00E434FD" w:rsidRDefault="00E434FD" w:rsidP="00E434FD">
      <w:pPr>
        <w:numPr>
          <w:ilvl w:val="0"/>
          <w:numId w:val="3"/>
        </w:numPr>
        <w:rPr>
          <w:sz w:val="24"/>
          <w:szCs w:val="24"/>
        </w:rPr>
      </w:pPr>
      <w:r w:rsidRPr="00E434FD">
        <w:rPr>
          <w:sz w:val="24"/>
          <w:szCs w:val="24"/>
          <w:lang w:val="sv-SE"/>
        </w:rPr>
        <w:t>Självständigt kunna bedöma fostervattenmängd</w:t>
      </w:r>
    </w:p>
    <w:p w14:paraId="516C48BA" w14:textId="77777777" w:rsidR="00E434FD" w:rsidRPr="00E434FD" w:rsidRDefault="00E434FD" w:rsidP="00E434FD">
      <w:pPr>
        <w:numPr>
          <w:ilvl w:val="0"/>
          <w:numId w:val="3"/>
        </w:numPr>
        <w:rPr>
          <w:sz w:val="24"/>
          <w:szCs w:val="24"/>
        </w:rPr>
      </w:pPr>
      <w:r w:rsidRPr="00E434FD">
        <w:rPr>
          <w:sz w:val="24"/>
          <w:szCs w:val="24"/>
          <w:lang w:val="sv-SE"/>
        </w:rPr>
        <w:t>Kunna bedöma fosterläge</w:t>
      </w:r>
    </w:p>
    <w:p w14:paraId="422EDF89" w14:textId="57AAE9D5" w:rsidR="00E434FD" w:rsidRPr="00E434FD" w:rsidRDefault="00E434FD" w:rsidP="00E434FD">
      <w:pPr>
        <w:numPr>
          <w:ilvl w:val="0"/>
          <w:numId w:val="3"/>
        </w:numPr>
        <w:rPr>
          <w:sz w:val="24"/>
          <w:szCs w:val="24"/>
          <w:lang w:val="sv-SE"/>
        </w:rPr>
      </w:pPr>
      <w:r w:rsidRPr="00E434FD">
        <w:rPr>
          <w:sz w:val="24"/>
          <w:szCs w:val="24"/>
          <w:lang w:val="sv-SE"/>
        </w:rPr>
        <w:t xml:space="preserve">Kunna utföra en viktskattning </w:t>
      </w:r>
    </w:p>
    <w:p w14:paraId="1B426E0D" w14:textId="77777777" w:rsidR="00E434FD" w:rsidRPr="00E434FD" w:rsidRDefault="00E434FD" w:rsidP="00E434FD">
      <w:pPr>
        <w:numPr>
          <w:ilvl w:val="0"/>
          <w:numId w:val="3"/>
        </w:numPr>
        <w:rPr>
          <w:sz w:val="24"/>
          <w:szCs w:val="24"/>
          <w:lang w:val="sv-SE"/>
        </w:rPr>
      </w:pPr>
      <w:r w:rsidRPr="00E434FD">
        <w:rPr>
          <w:sz w:val="24"/>
          <w:szCs w:val="24"/>
          <w:lang w:val="sv-SE"/>
        </w:rPr>
        <w:t>Känna till sitt ultraljudssystem så att bild kan optimeras</w:t>
      </w:r>
    </w:p>
    <w:p w14:paraId="5E84B60C" w14:textId="77777777" w:rsidR="00E434FD" w:rsidRPr="00E434FD" w:rsidRDefault="00E434FD" w:rsidP="00E434FD">
      <w:pPr>
        <w:numPr>
          <w:ilvl w:val="0"/>
          <w:numId w:val="3"/>
        </w:numPr>
        <w:rPr>
          <w:sz w:val="24"/>
          <w:szCs w:val="24"/>
          <w:lang w:val="sv-SE"/>
        </w:rPr>
      </w:pPr>
      <w:r w:rsidRPr="00E434FD">
        <w:rPr>
          <w:sz w:val="24"/>
          <w:szCs w:val="24"/>
          <w:lang w:val="sv-SE"/>
        </w:rPr>
        <w:t>Veta var säkerhetsindikatorerna visas på systemet och kunna värdera dessa</w:t>
      </w:r>
    </w:p>
    <w:p w14:paraId="2448D595" w14:textId="77777777" w:rsidR="00E434FD" w:rsidRPr="005F0196" w:rsidRDefault="00E434FD" w:rsidP="00E434FD">
      <w:pPr>
        <w:numPr>
          <w:ilvl w:val="0"/>
          <w:numId w:val="3"/>
        </w:numPr>
        <w:rPr>
          <w:sz w:val="24"/>
          <w:szCs w:val="24"/>
          <w:lang w:val="sv-SE"/>
        </w:rPr>
      </w:pPr>
      <w:r w:rsidRPr="005F0196">
        <w:rPr>
          <w:sz w:val="24"/>
          <w:szCs w:val="24"/>
          <w:lang w:val="sv-SE"/>
        </w:rPr>
        <w:t>Vid tidig graviditet kunna se att graviditeten är intrauterin och datera korrekt</w:t>
      </w:r>
    </w:p>
    <w:p w14:paraId="19368C33" w14:textId="77777777" w:rsidR="00E434FD" w:rsidRPr="00E434FD" w:rsidRDefault="00E434FD" w:rsidP="00E434FD">
      <w:pPr>
        <w:numPr>
          <w:ilvl w:val="0"/>
          <w:numId w:val="3"/>
        </w:numPr>
        <w:rPr>
          <w:sz w:val="24"/>
          <w:szCs w:val="24"/>
          <w:lang w:val="sv-SE"/>
        </w:rPr>
      </w:pPr>
      <w:r w:rsidRPr="00E434FD">
        <w:rPr>
          <w:sz w:val="24"/>
          <w:szCs w:val="24"/>
          <w:lang w:val="sv-SE"/>
        </w:rPr>
        <w:t>Undersökningarna ska kunna utföras på rimlig tid</w:t>
      </w:r>
    </w:p>
    <w:p w14:paraId="5CAD368D" w14:textId="77777777" w:rsidR="00E434FD" w:rsidRPr="00E434FD" w:rsidRDefault="00E434FD" w:rsidP="00E434FD">
      <w:pPr>
        <w:numPr>
          <w:ilvl w:val="0"/>
          <w:numId w:val="3"/>
        </w:numPr>
        <w:rPr>
          <w:sz w:val="24"/>
          <w:szCs w:val="24"/>
          <w:lang w:val="sv-SE"/>
        </w:rPr>
      </w:pPr>
      <w:r w:rsidRPr="00E434FD">
        <w:rPr>
          <w:sz w:val="24"/>
          <w:szCs w:val="24"/>
          <w:lang w:val="sv-SE"/>
        </w:rPr>
        <w:lastRenderedPageBreak/>
        <w:t>Kunna journalföra och dokumentera undersökning (i skrift och bild) i aktuellt journalsystem</w:t>
      </w:r>
    </w:p>
    <w:p w14:paraId="7C1297A2" w14:textId="77777777" w:rsidR="00E434FD" w:rsidRDefault="00E434FD" w:rsidP="00E434FD">
      <w:pPr>
        <w:rPr>
          <w:sz w:val="24"/>
          <w:szCs w:val="24"/>
          <w:lang w:val="sv-SE"/>
        </w:rPr>
      </w:pPr>
    </w:p>
    <w:p w14:paraId="70502EF0" w14:textId="77777777" w:rsidR="00E434FD" w:rsidRDefault="00E434FD" w:rsidP="00E434FD">
      <w:pPr>
        <w:rPr>
          <w:sz w:val="24"/>
          <w:szCs w:val="24"/>
          <w:lang w:val="sv-SE"/>
        </w:rPr>
      </w:pPr>
    </w:p>
    <w:p w14:paraId="4F25AE97" w14:textId="77777777" w:rsidR="00E434FD" w:rsidRPr="00EA0A6D" w:rsidRDefault="00E434FD" w:rsidP="00E434FD">
      <w:pPr>
        <w:rPr>
          <w:b/>
          <w:sz w:val="24"/>
          <w:szCs w:val="24"/>
          <w:lang w:val="sv-SE"/>
        </w:rPr>
      </w:pPr>
      <w:r w:rsidRPr="00EA0A6D">
        <w:rPr>
          <w:b/>
          <w:sz w:val="24"/>
          <w:szCs w:val="24"/>
          <w:lang w:val="sv-SE"/>
        </w:rPr>
        <w:t>Kunskapsmål</w:t>
      </w:r>
    </w:p>
    <w:p w14:paraId="73A7A501" w14:textId="347D9793" w:rsidR="00E434FD" w:rsidRPr="00E434FD" w:rsidRDefault="00E434FD" w:rsidP="00E434FD">
      <w:pPr>
        <w:rPr>
          <w:sz w:val="24"/>
          <w:szCs w:val="24"/>
          <w:lang w:val="sv-SE"/>
        </w:rPr>
      </w:pPr>
      <w:r w:rsidRPr="00E434FD">
        <w:rPr>
          <w:sz w:val="24"/>
          <w:szCs w:val="24"/>
          <w:lang w:val="sv-SE"/>
        </w:rPr>
        <w:t>Efter genomförd kurs ska en godkänd elev:</w:t>
      </w:r>
    </w:p>
    <w:p w14:paraId="01720284" w14:textId="35B20002" w:rsidR="00E434FD" w:rsidRPr="00E434FD" w:rsidRDefault="00E434FD" w:rsidP="00E434FD">
      <w:pPr>
        <w:numPr>
          <w:ilvl w:val="0"/>
          <w:numId w:val="5"/>
        </w:numPr>
        <w:rPr>
          <w:sz w:val="24"/>
          <w:szCs w:val="24"/>
          <w:lang w:val="sv-SE"/>
        </w:rPr>
      </w:pPr>
      <w:r w:rsidRPr="00E434FD">
        <w:rPr>
          <w:sz w:val="24"/>
          <w:szCs w:val="24"/>
          <w:lang w:val="sv-SE"/>
        </w:rPr>
        <w:t xml:space="preserve">Utifrån checklistan </w:t>
      </w:r>
      <w:r w:rsidR="00EB1EB6">
        <w:rPr>
          <w:sz w:val="24"/>
          <w:szCs w:val="24"/>
          <w:lang w:val="sv-SE"/>
        </w:rPr>
        <w:t xml:space="preserve">kunna </w:t>
      </w:r>
      <w:r w:rsidRPr="00E434FD">
        <w:rPr>
          <w:sz w:val="24"/>
          <w:szCs w:val="24"/>
          <w:lang w:val="sv-SE"/>
        </w:rPr>
        <w:t>redogöra för vad som kännetecknar normal fosteranatomi.</w:t>
      </w:r>
    </w:p>
    <w:p w14:paraId="0DD72BD7" w14:textId="512CC11C" w:rsidR="00E434FD" w:rsidRPr="00E434FD" w:rsidRDefault="00EB1EB6" w:rsidP="00E434FD">
      <w:pPr>
        <w:numPr>
          <w:ilvl w:val="0"/>
          <w:numId w:val="5"/>
        </w:numPr>
        <w:rPr>
          <w:sz w:val="24"/>
          <w:szCs w:val="24"/>
          <w:lang w:val="sv-SE"/>
        </w:rPr>
      </w:pPr>
      <w:r>
        <w:rPr>
          <w:sz w:val="24"/>
          <w:szCs w:val="24"/>
          <w:lang w:val="sv-SE"/>
        </w:rPr>
        <w:t>Kunna r</w:t>
      </w:r>
      <w:r w:rsidR="00E434FD" w:rsidRPr="00E434FD">
        <w:rPr>
          <w:sz w:val="24"/>
          <w:szCs w:val="24"/>
          <w:lang w:val="sv-SE"/>
        </w:rPr>
        <w:t>edogöra för fynd vid avvikande fosteranatomi.</w:t>
      </w:r>
    </w:p>
    <w:p w14:paraId="12B99F31" w14:textId="4497B5FE" w:rsidR="00E434FD" w:rsidRPr="009D3DF8" w:rsidRDefault="00811950" w:rsidP="00E434FD">
      <w:pPr>
        <w:numPr>
          <w:ilvl w:val="0"/>
          <w:numId w:val="5"/>
        </w:numPr>
        <w:rPr>
          <w:sz w:val="24"/>
          <w:szCs w:val="24"/>
          <w:lang w:val="sv-SE"/>
        </w:rPr>
      </w:pPr>
      <w:r>
        <w:rPr>
          <w:sz w:val="24"/>
          <w:szCs w:val="24"/>
          <w:lang w:val="sv-SE"/>
        </w:rPr>
        <w:t>K</w:t>
      </w:r>
      <w:r w:rsidR="00EB1EB6">
        <w:rPr>
          <w:sz w:val="24"/>
          <w:szCs w:val="24"/>
          <w:lang w:val="sv-SE"/>
        </w:rPr>
        <w:t xml:space="preserve">unna </w:t>
      </w:r>
      <w:r w:rsidR="00E434FD" w:rsidRPr="00E434FD">
        <w:rPr>
          <w:sz w:val="24"/>
          <w:szCs w:val="24"/>
          <w:lang w:val="sv-SE"/>
        </w:rPr>
        <w:t xml:space="preserve">bedöma sannolikheten </w:t>
      </w:r>
      <w:r>
        <w:rPr>
          <w:sz w:val="24"/>
          <w:szCs w:val="24"/>
          <w:lang w:val="sv-SE"/>
        </w:rPr>
        <w:t>för</w:t>
      </w:r>
      <w:r w:rsidR="00E434FD" w:rsidRPr="00E434FD">
        <w:rPr>
          <w:sz w:val="24"/>
          <w:szCs w:val="24"/>
          <w:lang w:val="sv-SE"/>
        </w:rPr>
        <w:t xml:space="preserve"> </w:t>
      </w:r>
      <w:r>
        <w:rPr>
          <w:sz w:val="24"/>
          <w:szCs w:val="24"/>
          <w:lang w:val="sv-SE"/>
        </w:rPr>
        <w:t xml:space="preserve">det enskilda </w:t>
      </w:r>
      <w:r w:rsidR="00E434FD" w:rsidRPr="00E434FD">
        <w:rPr>
          <w:sz w:val="24"/>
          <w:szCs w:val="24"/>
          <w:lang w:val="sv-SE"/>
        </w:rPr>
        <w:t xml:space="preserve">fostret </w:t>
      </w:r>
      <w:r>
        <w:rPr>
          <w:sz w:val="24"/>
          <w:szCs w:val="24"/>
          <w:lang w:val="sv-SE"/>
        </w:rPr>
        <w:t xml:space="preserve">att </w:t>
      </w:r>
      <w:r w:rsidR="00E434FD" w:rsidRPr="00E434FD">
        <w:rPr>
          <w:sz w:val="24"/>
          <w:szCs w:val="24"/>
          <w:lang w:val="sv-SE"/>
        </w:rPr>
        <w:t xml:space="preserve">ha en </w:t>
      </w:r>
      <w:proofErr w:type="spellStart"/>
      <w:r w:rsidR="00E434FD" w:rsidRPr="00E434FD">
        <w:rPr>
          <w:sz w:val="24"/>
          <w:szCs w:val="24"/>
          <w:lang w:val="sv-SE"/>
        </w:rPr>
        <w:t>kromosomal</w:t>
      </w:r>
      <w:proofErr w:type="spellEnd"/>
      <w:r w:rsidR="00E434FD" w:rsidRPr="00E434FD">
        <w:rPr>
          <w:sz w:val="24"/>
          <w:szCs w:val="24"/>
          <w:lang w:val="sv-SE"/>
        </w:rPr>
        <w:t xml:space="preserve">, genetisk eller anatomisk avvikelse. </w:t>
      </w:r>
      <w:r w:rsidR="00E434FD" w:rsidRPr="009D3DF8">
        <w:rPr>
          <w:sz w:val="24"/>
          <w:szCs w:val="24"/>
          <w:lang w:val="sv-SE"/>
        </w:rPr>
        <w:t>Ha kännedom om fortsatt handläggning.</w:t>
      </w:r>
    </w:p>
    <w:p w14:paraId="761CCFBC" w14:textId="701EBF52" w:rsidR="00E434FD" w:rsidRPr="005F0196" w:rsidRDefault="00E434FD" w:rsidP="00E434FD">
      <w:pPr>
        <w:numPr>
          <w:ilvl w:val="0"/>
          <w:numId w:val="5"/>
        </w:numPr>
        <w:rPr>
          <w:sz w:val="24"/>
          <w:szCs w:val="24"/>
          <w:lang w:val="sv-SE"/>
        </w:rPr>
      </w:pPr>
      <w:r w:rsidRPr="00E434FD">
        <w:rPr>
          <w:sz w:val="24"/>
          <w:szCs w:val="24"/>
          <w:lang w:val="sv-SE"/>
        </w:rPr>
        <w:t xml:space="preserve">Förstå vad avvikelser </w:t>
      </w:r>
      <w:r w:rsidR="00EB1EB6">
        <w:rPr>
          <w:sz w:val="24"/>
          <w:szCs w:val="24"/>
          <w:lang w:val="sv-SE"/>
        </w:rPr>
        <w:t>vid</w:t>
      </w:r>
      <w:r w:rsidRPr="00E434FD">
        <w:rPr>
          <w:sz w:val="24"/>
          <w:szCs w:val="24"/>
          <w:lang w:val="sv-SE"/>
        </w:rPr>
        <w:t xml:space="preserve"> </w:t>
      </w:r>
      <w:r w:rsidR="00EB1EB6">
        <w:rPr>
          <w:sz w:val="24"/>
          <w:szCs w:val="24"/>
          <w:lang w:val="sv-SE"/>
        </w:rPr>
        <w:t>viktskattningar</w:t>
      </w:r>
      <w:r w:rsidRPr="00E434FD">
        <w:rPr>
          <w:sz w:val="24"/>
          <w:szCs w:val="24"/>
          <w:lang w:val="sv-SE"/>
        </w:rPr>
        <w:t xml:space="preserve"> innebär och </w:t>
      </w:r>
      <w:r w:rsidRPr="005F0196">
        <w:rPr>
          <w:sz w:val="24"/>
          <w:szCs w:val="24"/>
          <w:lang w:val="sv-SE"/>
        </w:rPr>
        <w:t>föreslå adekvat åtgärd/utredning</w:t>
      </w:r>
    </w:p>
    <w:p w14:paraId="4A5A58F1" w14:textId="669E9457" w:rsidR="00E434FD" w:rsidRPr="00E434FD" w:rsidRDefault="00E434FD" w:rsidP="00E434FD">
      <w:pPr>
        <w:numPr>
          <w:ilvl w:val="0"/>
          <w:numId w:val="5"/>
        </w:numPr>
        <w:rPr>
          <w:sz w:val="24"/>
          <w:szCs w:val="24"/>
          <w:lang w:val="sv-SE"/>
        </w:rPr>
      </w:pPr>
      <w:r w:rsidRPr="00E434FD">
        <w:rPr>
          <w:sz w:val="24"/>
          <w:szCs w:val="24"/>
          <w:lang w:val="sv-SE"/>
        </w:rPr>
        <w:t xml:space="preserve">Förstå vad avvikelser </w:t>
      </w:r>
      <w:r w:rsidR="00EB1EB6">
        <w:rPr>
          <w:sz w:val="24"/>
          <w:szCs w:val="24"/>
          <w:lang w:val="sv-SE"/>
        </w:rPr>
        <w:t>av</w:t>
      </w:r>
      <w:r w:rsidRPr="00E434FD">
        <w:rPr>
          <w:sz w:val="24"/>
          <w:szCs w:val="24"/>
          <w:lang w:val="sv-SE"/>
        </w:rPr>
        <w:t xml:space="preserve"> fostervattenmängd kan innebära och föreslå adekvat åtgärd/utredning</w:t>
      </w:r>
    </w:p>
    <w:p w14:paraId="0712FE87" w14:textId="6CADA8A4" w:rsidR="00E434FD" w:rsidRPr="00E434FD" w:rsidRDefault="00EB1EB6" w:rsidP="00E434FD">
      <w:pPr>
        <w:numPr>
          <w:ilvl w:val="0"/>
          <w:numId w:val="5"/>
        </w:numPr>
        <w:rPr>
          <w:sz w:val="24"/>
          <w:szCs w:val="24"/>
          <w:lang w:val="sv-SE"/>
        </w:rPr>
      </w:pPr>
      <w:r>
        <w:rPr>
          <w:sz w:val="24"/>
          <w:szCs w:val="24"/>
          <w:lang w:val="sv-SE"/>
        </w:rPr>
        <w:t>Kunna r</w:t>
      </w:r>
      <w:r w:rsidR="00E434FD" w:rsidRPr="00E434FD">
        <w:rPr>
          <w:sz w:val="24"/>
          <w:szCs w:val="24"/>
          <w:lang w:val="sv-SE"/>
        </w:rPr>
        <w:t>edogöra för säkerhetsriktlinjer för ultraljudsundersökning under graviditet</w:t>
      </w:r>
    </w:p>
    <w:p w14:paraId="7EBB46DF" w14:textId="77777777" w:rsidR="00E434FD" w:rsidRPr="00E434FD" w:rsidRDefault="00E434FD" w:rsidP="00E434FD">
      <w:pPr>
        <w:numPr>
          <w:ilvl w:val="0"/>
          <w:numId w:val="5"/>
        </w:numPr>
        <w:rPr>
          <w:sz w:val="24"/>
          <w:szCs w:val="24"/>
          <w:lang w:val="sv-SE"/>
        </w:rPr>
      </w:pPr>
      <w:r w:rsidRPr="00E434FD">
        <w:rPr>
          <w:sz w:val="24"/>
          <w:szCs w:val="24"/>
          <w:lang w:val="sv-SE"/>
        </w:rPr>
        <w:t>Kunna bedöma placentaläge och avgöra om behov av uppföljning föreligger.</w:t>
      </w:r>
    </w:p>
    <w:p w14:paraId="719AE44D" w14:textId="77777777" w:rsidR="00E434FD" w:rsidRPr="00E434FD" w:rsidRDefault="00E434FD" w:rsidP="00E434FD">
      <w:pPr>
        <w:numPr>
          <w:ilvl w:val="0"/>
          <w:numId w:val="5"/>
        </w:numPr>
        <w:rPr>
          <w:sz w:val="24"/>
          <w:szCs w:val="24"/>
          <w:lang w:val="sv-SE"/>
        </w:rPr>
      </w:pPr>
      <w:r w:rsidRPr="00E434FD">
        <w:rPr>
          <w:sz w:val="24"/>
          <w:szCs w:val="24"/>
          <w:lang w:val="sv-SE"/>
        </w:rPr>
        <w:t>Känna till basala fysikaliska principer och vanliga ultraljudsartefakter</w:t>
      </w:r>
    </w:p>
    <w:p w14:paraId="5E355196" w14:textId="5D2B9004" w:rsidR="00E434FD" w:rsidRPr="009D3DF8" w:rsidRDefault="00EB1EB6" w:rsidP="00E434FD">
      <w:pPr>
        <w:numPr>
          <w:ilvl w:val="0"/>
          <w:numId w:val="5"/>
        </w:numPr>
        <w:rPr>
          <w:sz w:val="24"/>
          <w:szCs w:val="24"/>
          <w:lang w:val="sv-SE"/>
        </w:rPr>
      </w:pPr>
      <w:r w:rsidRPr="009D3DF8">
        <w:rPr>
          <w:sz w:val="24"/>
          <w:szCs w:val="24"/>
          <w:lang w:val="sv-SE"/>
        </w:rPr>
        <w:t>Känna till centrala kvalite</w:t>
      </w:r>
      <w:r w:rsidR="00811950">
        <w:rPr>
          <w:sz w:val="24"/>
          <w:szCs w:val="24"/>
          <w:lang w:val="sv-SE"/>
        </w:rPr>
        <w:t>tsmått för ultraljudsverksamhet</w:t>
      </w:r>
      <w:r w:rsidRPr="009D3DF8">
        <w:rPr>
          <w:sz w:val="24"/>
          <w:szCs w:val="24"/>
          <w:lang w:val="sv-SE"/>
        </w:rPr>
        <w:t>.</w:t>
      </w:r>
    </w:p>
    <w:p w14:paraId="3E87CBD2" w14:textId="6B40CDC8" w:rsidR="00E434FD" w:rsidRPr="0010293B" w:rsidRDefault="00E434FD" w:rsidP="00E434FD">
      <w:pPr>
        <w:numPr>
          <w:ilvl w:val="0"/>
          <w:numId w:val="5"/>
        </w:numPr>
        <w:rPr>
          <w:sz w:val="24"/>
          <w:szCs w:val="24"/>
          <w:highlight w:val="yellow"/>
          <w:lang w:val="sv-SE"/>
        </w:rPr>
      </w:pPr>
      <w:r w:rsidRPr="00E434FD">
        <w:rPr>
          <w:sz w:val="24"/>
          <w:szCs w:val="24"/>
          <w:lang w:val="sv-SE"/>
        </w:rPr>
        <w:t>Kunna dokumentera</w:t>
      </w:r>
      <w:r w:rsidR="00EB1EB6">
        <w:rPr>
          <w:sz w:val="24"/>
          <w:szCs w:val="24"/>
          <w:lang w:val="sv-SE"/>
        </w:rPr>
        <w:t xml:space="preserve"> adekvat</w:t>
      </w:r>
      <w:r w:rsidRPr="00E434FD">
        <w:rPr>
          <w:sz w:val="24"/>
          <w:szCs w:val="24"/>
          <w:lang w:val="sv-SE"/>
        </w:rPr>
        <w:t xml:space="preserve">, </w:t>
      </w:r>
      <w:r w:rsidRPr="0010293B">
        <w:rPr>
          <w:strike/>
          <w:sz w:val="24"/>
          <w:szCs w:val="24"/>
          <w:highlight w:val="yellow"/>
          <w:lang w:val="sv-SE"/>
        </w:rPr>
        <w:t>känna till remissvägar</w:t>
      </w:r>
    </w:p>
    <w:p w14:paraId="7AA31971" w14:textId="302353D0" w:rsidR="00E434FD" w:rsidRPr="009D3DF8" w:rsidRDefault="00EB1EB6" w:rsidP="00E434FD">
      <w:pPr>
        <w:numPr>
          <w:ilvl w:val="0"/>
          <w:numId w:val="5"/>
        </w:numPr>
        <w:rPr>
          <w:sz w:val="24"/>
          <w:szCs w:val="24"/>
          <w:lang w:val="sv-SE"/>
        </w:rPr>
      </w:pPr>
      <w:r w:rsidRPr="009D3DF8">
        <w:rPr>
          <w:sz w:val="24"/>
          <w:szCs w:val="24"/>
          <w:lang w:val="sv-SE"/>
        </w:rPr>
        <w:t>Ha k</w:t>
      </w:r>
      <w:r w:rsidR="00811950">
        <w:rPr>
          <w:sz w:val="24"/>
          <w:szCs w:val="24"/>
          <w:lang w:val="sv-SE"/>
        </w:rPr>
        <w:t>ännedom om hygienaspekter</w:t>
      </w:r>
      <w:r w:rsidRPr="009D3DF8">
        <w:rPr>
          <w:sz w:val="24"/>
          <w:szCs w:val="24"/>
          <w:lang w:val="sv-SE"/>
        </w:rPr>
        <w:t xml:space="preserve"> inom ultraljudsverksamhet.</w:t>
      </w:r>
    </w:p>
    <w:p w14:paraId="5E14024E" w14:textId="109E44AB" w:rsidR="00E434FD" w:rsidRPr="009D3DF8" w:rsidRDefault="00BB4B9F" w:rsidP="00E434FD">
      <w:pPr>
        <w:numPr>
          <w:ilvl w:val="0"/>
          <w:numId w:val="5"/>
        </w:numPr>
        <w:rPr>
          <w:sz w:val="24"/>
          <w:szCs w:val="24"/>
          <w:lang w:val="sv-SE"/>
        </w:rPr>
      </w:pPr>
      <w:r w:rsidRPr="009D3DF8">
        <w:rPr>
          <w:sz w:val="24"/>
          <w:szCs w:val="24"/>
          <w:lang w:val="sv-SE"/>
        </w:rPr>
        <w:t xml:space="preserve">Ha kunskap om </w:t>
      </w:r>
      <w:r w:rsidR="009D3DF8">
        <w:rPr>
          <w:sz w:val="24"/>
          <w:szCs w:val="24"/>
          <w:lang w:val="sv-SE"/>
        </w:rPr>
        <w:t xml:space="preserve">olika typer av </w:t>
      </w:r>
      <w:r w:rsidRPr="009D3DF8">
        <w:rPr>
          <w:sz w:val="24"/>
          <w:szCs w:val="24"/>
          <w:lang w:val="sv-SE"/>
        </w:rPr>
        <w:t>flerbördsgraviditeter</w:t>
      </w:r>
      <w:r w:rsidR="00811950" w:rsidRPr="009D3DF8">
        <w:rPr>
          <w:sz w:val="24"/>
          <w:szCs w:val="24"/>
          <w:lang w:val="sv-SE"/>
        </w:rPr>
        <w:t xml:space="preserve"> </w:t>
      </w:r>
      <w:r w:rsidR="009D3DF8">
        <w:rPr>
          <w:sz w:val="24"/>
          <w:szCs w:val="24"/>
          <w:lang w:val="sv-SE"/>
        </w:rPr>
        <w:t>och vad som skiljer dem åt</w:t>
      </w:r>
    </w:p>
    <w:p w14:paraId="40A946B9" w14:textId="4AD8F33C" w:rsidR="00E434FD" w:rsidRPr="00E434FD" w:rsidRDefault="00BB4B9F" w:rsidP="00E434FD">
      <w:pPr>
        <w:numPr>
          <w:ilvl w:val="0"/>
          <w:numId w:val="5"/>
        </w:numPr>
        <w:rPr>
          <w:sz w:val="24"/>
          <w:szCs w:val="24"/>
          <w:lang w:val="sv-SE"/>
        </w:rPr>
      </w:pPr>
      <w:r>
        <w:rPr>
          <w:sz w:val="24"/>
          <w:szCs w:val="24"/>
          <w:lang w:val="sv-SE"/>
        </w:rPr>
        <w:t xml:space="preserve">Ha översiktlig kunskap om </w:t>
      </w:r>
      <w:proofErr w:type="spellStart"/>
      <w:r>
        <w:rPr>
          <w:sz w:val="24"/>
          <w:szCs w:val="24"/>
          <w:lang w:val="sv-SE"/>
        </w:rPr>
        <w:t>i</w:t>
      </w:r>
      <w:r w:rsidR="00E434FD" w:rsidRPr="00E434FD">
        <w:rPr>
          <w:sz w:val="24"/>
          <w:szCs w:val="24"/>
          <w:lang w:val="sv-SE"/>
        </w:rPr>
        <w:t>nvasiva</w:t>
      </w:r>
      <w:proofErr w:type="spellEnd"/>
      <w:r w:rsidR="00E434FD" w:rsidRPr="00E434FD">
        <w:rPr>
          <w:sz w:val="24"/>
          <w:szCs w:val="24"/>
          <w:lang w:val="sv-SE"/>
        </w:rPr>
        <w:t xml:space="preserve"> procedurer (AC, CVB) och screeningmetoder (NIPT, KUB)</w:t>
      </w:r>
    </w:p>
    <w:p w14:paraId="390AFFA0" w14:textId="5229875E" w:rsidR="00E434FD" w:rsidRPr="009D3DF8" w:rsidRDefault="00E434FD" w:rsidP="00E434FD">
      <w:pPr>
        <w:numPr>
          <w:ilvl w:val="0"/>
          <w:numId w:val="5"/>
        </w:numPr>
        <w:rPr>
          <w:sz w:val="24"/>
          <w:szCs w:val="24"/>
          <w:lang w:val="sv-SE"/>
        </w:rPr>
      </w:pPr>
      <w:r w:rsidRPr="00E434FD">
        <w:rPr>
          <w:sz w:val="24"/>
          <w:szCs w:val="24"/>
          <w:lang w:val="sv-SE"/>
        </w:rPr>
        <w:t>Känna till etiska och psykologiska aspekter vid misstänkt avvikande fynd</w:t>
      </w:r>
      <w:r w:rsidR="00811950" w:rsidRPr="009D3DF8">
        <w:rPr>
          <w:sz w:val="24"/>
          <w:szCs w:val="24"/>
          <w:lang w:val="sv-SE"/>
        </w:rPr>
        <w:t xml:space="preserve"> och den följande konsultationen.</w:t>
      </w:r>
    </w:p>
    <w:p w14:paraId="75FD5D7C" w14:textId="77777777" w:rsidR="00E434FD" w:rsidRPr="00E434FD" w:rsidRDefault="00E434FD" w:rsidP="00E434FD">
      <w:pPr>
        <w:numPr>
          <w:ilvl w:val="0"/>
          <w:numId w:val="5"/>
        </w:numPr>
        <w:rPr>
          <w:sz w:val="24"/>
          <w:szCs w:val="24"/>
        </w:rPr>
      </w:pPr>
      <w:proofErr w:type="spellStart"/>
      <w:r w:rsidRPr="00E434FD">
        <w:rPr>
          <w:sz w:val="24"/>
          <w:szCs w:val="24"/>
        </w:rPr>
        <w:t>Känna</w:t>
      </w:r>
      <w:proofErr w:type="spellEnd"/>
      <w:r w:rsidRPr="00E434FD">
        <w:rPr>
          <w:sz w:val="24"/>
          <w:szCs w:val="24"/>
        </w:rPr>
        <w:t xml:space="preserve"> till </w:t>
      </w:r>
      <w:proofErr w:type="spellStart"/>
      <w:r w:rsidRPr="00E434FD">
        <w:rPr>
          <w:sz w:val="24"/>
          <w:szCs w:val="24"/>
        </w:rPr>
        <w:t>abortlagsstiftningen</w:t>
      </w:r>
      <w:proofErr w:type="spellEnd"/>
    </w:p>
    <w:p w14:paraId="13F85F60" w14:textId="5A64CEEE" w:rsidR="00E434FD" w:rsidRPr="00E434FD" w:rsidRDefault="00BB4B9F" w:rsidP="00E434FD">
      <w:pPr>
        <w:numPr>
          <w:ilvl w:val="0"/>
          <w:numId w:val="5"/>
        </w:numPr>
        <w:rPr>
          <w:sz w:val="24"/>
          <w:szCs w:val="24"/>
          <w:lang w:val="sv-SE"/>
        </w:rPr>
      </w:pPr>
      <w:r>
        <w:rPr>
          <w:sz w:val="24"/>
          <w:szCs w:val="24"/>
          <w:lang w:val="sv-SE"/>
        </w:rPr>
        <w:t>Ha kännedom om m</w:t>
      </w:r>
      <w:r w:rsidR="00E434FD" w:rsidRPr="00E434FD">
        <w:rPr>
          <w:sz w:val="24"/>
          <w:szCs w:val="24"/>
          <w:lang w:val="sv-SE"/>
        </w:rPr>
        <w:t>yom, ovarialcystor anpassat till RUL</w:t>
      </w:r>
      <w:r w:rsidR="00811950">
        <w:rPr>
          <w:sz w:val="24"/>
          <w:szCs w:val="24"/>
          <w:lang w:val="sv-SE"/>
        </w:rPr>
        <w:t>-</w:t>
      </w:r>
      <w:r w:rsidR="00E434FD" w:rsidRPr="00E434FD">
        <w:rPr>
          <w:sz w:val="24"/>
          <w:szCs w:val="24"/>
          <w:lang w:val="sv-SE"/>
        </w:rPr>
        <w:t>tid</w:t>
      </w:r>
    </w:p>
    <w:p w14:paraId="3A6FAD22" w14:textId="51AC82E9" w:rsidR="00E434FD" w:rsidRPr="009D3DF8" w:rsidRDefault="00BB4B9F" w:rsidP="00E434FD">
      <w:pPr>
        <w:numPr>
          <w:ilvl w:val="0"/>
          <w:numId w:val="5"/>
        </w:numPr>
        <w:rPr>
          <w:sz w:val="24"/>
          <w:szCs w:val="24"/>
          <w:lang w:val="sv-SE"/>
        </w:rPr>
      </w:pPr>
      <w:r>
        <w:rPr>
          <w:sz w:val="24"/>
          <w:szCs w:val="24"/>
          <w:lang w:val="sv-SE"/>
        </w:rPr>
        <w:t>Känna till de olika bildplanen</w:t>
      </w:r>
      <w:r w:rsidR="009D3DF8">
        <w:rPr>
          <w:sz w:val="24"/>
          <w:szCs w:val="24"/>
          <w:lang w:val="sv-SE"/>
        </w:rPr>
        <w:t xml:space="preserve"> </w:t>
      </w:r>
      <w:r w:rsidR="00E434FD" w:rsidRPr="009D3DF8">
        <w:rPr>
          <w:sz w:val="24"/>
          <w:szCs w:val="24"/>
          <w:lang w:val="sv-SE"/>
        </w:rPr>
        <w:t>(</w:t>
      </w:r>
      <w:proofErr w:type="spellStart"/>
      <w:r w:rsidR="00E434FD" w:rsidRPr="009D3DF8">
        <w:rPr>
          <w:sz w:val="24"/>
          <w:szCs w:val="24"/>
          <w:lang w:val="sv-SE"/>
        </w:rPr>
        <w:t>sagittal</w:t>
      </w:r>
      <w:proofErr w:type="spellEnd"/>
      <w:r w:rsidR="00E434FD" w:rsidRPr="009D3DF8">
        <w:rPr>
          <w:sz w:val="24"/>
          <w:szCs w:val="24"/>
          <w:lang w:val="sv-SE"/>
        </w:rPr>
        <w:t>, axi</w:t>
      </w:r>
      <w:r w:rsidR="009D3DF8">
        <w:rPr>
          <w:sz w:val="24"/>
          <w:szCs w:val="24"/>
          <w:lang w:val="sv-SE"/>
        </w:rPr>
        <w:t xml:space="preserve">al, </w:t>
      </w:r>
      <w:proofErr w:type="spellStart"/>
      <w:r w:rsidR="009D3DF8">
        <w:rPr>
          <w:sz w:val="24"/>
          <w:szCs w:val="24"/>
          <w:lang w:val="sv-SE"/>
        </w:rPr>
        <w:t>koronart</w:t>
      </w:r>
      <w:proofErr w:type="spellEnd"/>
      <w:r w:rsidR="009D3DF8">
        <w:rPr>
          <w:sz w:val="24"/>
          <w:szCs w:val="24"/>
          <w:lang w:val="sv-SE"/>
        </w:rPr>
        <w:t xml:space="preserve"> plan)</w:t>
      </w:r>
    </w:p>
    <w:p w14:paraId="6951C139" w14:textId="4C6432D8" w:rsidR="00E434FD" w:rsidRPr="00E434FD" w:rsidRDefault="00BB4B9F" w:rsidP="00E434FD">
      <w:pPr>
        <w:numPr>
          <w:ilvl w:val="0"/>
          <w:numId w:val="5"/>
        </w:numPr>
        <w:rPr>
          <w:sz w:val="24"/>
          <w:szCs w:val="24"/>
          <w:lang w:val="sv-SE"/>
        </w:rPr>
      </w:pPr>
      <w:r>
        <w:rPr>
          <w:sz w:val="24"/>
          <w:szCs w:val="24"/>
          <w:lang w:val="sv-SE"/>
        </w:rPr>
        <w:t>Kunna handleda</w:t>
      </w:r>
      <w:r w:rsidR="00E434FD" w:rsidRPr="00E434FD">
        <w:rPr>
          <w:sz w:val="24"/>
          <w:szCs w:val="24"/>
          <w:lang w:val="sv-SE"/>
        </w:rPr>
        <w:t xml:space="preserve"> kollegor på basal </w:t>
      </w:r>
      <w:r w:rsidR="00811950" w:rsidRPr="00E434FD">
        <w:rPr>
          <w:sz w:val="24"/>
          <w:szCs w:val="24"/>
          <w:lang w:val="sv-SE"/>
        </w:rPr>
        <w:t>nivå (</w:t>
      </w:r>
      <w:r w:rsidR="005F0196">
        <w:rPr>
          <w:sz w:val="24"/>
          <w:szCs w:val="24"/>
          <w:lang w:val="sv-SE"/>
        </w:rPr>
        <w:t xml:space="preserve">motsvarande </w:t>
      </w:r>
      <w:proofErr w:type="gramStart"/>
      <w:r w:rsidR="005F0196">
        <w:rPr>
          <w:sz w:val="24"/>
          <w:szCs w:val="24"/>
          <w:lang w:val="sv-SE"/>
        </w:rPr>
        <w:t>c:a</w:t>
      </w:r>
      <w:proofErr w:type="gramEnd"/>
      <w:r w:rsidR="005F0196">
        <w:rPr>
          <w:sz w:val="24"/>
          <w:szCs w:val="24"/>
          <w:lang w:val="sv-SE"/>
        </w:rPr>
        <w:t xml:space="preserve"> </w:t>
      </w:r>
      <w:r w:rsidR="00811950" w:rsidRPr="00E434FD">
        <w:rPr>
          <w:sz w:val="24"/>
          <w:szCs w:val="24"/>
          <w:lang w:val="sv-SE"/>
        </w:rPr>
        <w:t>en</w:t>
      </w:r>
      <w:r w:rsidR="00E434FD" w:rsidRPr="00E434FD">
        <w:rPr>
          <w:sz w:val="24"/>
          <w:szCs w:val="24"/>
          <w:lang w:val="sv-SE"/>
        </w:rPr>
        <w:t xml:space="preserve"> timmes föreläsning</w:t>
      </w:r>
      <w:r w:rsidR="005F0196">
        <w:rPr>
          <w:sz w:val="24"/>
          <w:szCs w:val="24"/>
          <w:lang w:val="sv-SE"/>
        </w:rPr>
        <w:t>)</w:t>
      </w:r>
    </w:p>
    <w:p w14:paraId="006E99AD" w14:textId="7F29FF8E" w:rsidR="00E434FD" w:rsidRPr="009D3DF8" w:rsidRDefault="00BB4B9F" w:rsidP="00E434FD">
      <w:pPr>
        <w:numPr>
          <w:ilvl w:val="0"/>
          <w:numId w:val="5"/>
        </w:numPr>
        <w:rPr>
          <w:sz w:val="24"/>
          <w:szCs w:val="24"/>
          <w:lang w:val="sv-SE"/>
        </w:rPr>
      </w:pPr>
      <w:r w:rsidRPr="009D3DF8">
        <w:rPr>
          <w:sz w:val="24"/>
          <w:szCs w:val="24"/>
          <w:lang w:val="sv-SE"/>
        </w:rPr>
        <w:t xml:space="preserve">Ha översiktlig kunskap om </w:t>
      </w:r>
      <w:r>
        <w:rPr>
          <w:sz w:val="24"/>
          <w:szCs w:val="24"/>
          <w:lang w:val="sv-SE"/>
        </w:rPr>
        <w:t>f</w:t>
      </w:r>
      <w:r w:rsidR="00E434FD" w:rsidRPr="009D3DF8">
        <w:rPr>
          <w:sz w:val="24"/>
          <w:szCs w:val="24"/>
          <w:lang w:val="sv-SE"/>
        </w:rPr>
        <w:t>lödesundersökningar</w:t>
      </w:r>
    </w:p>
    <w:p w14:paraId="3A473E0A" w14:textId="43ADC56B" w:rsidR="002A31A5" w:rsidRPr="00364389" w:rsidRDefault="002A31A5" w:rsidP="00E434FD">
      <w:pPr>
        <w:numPr>
          <w:ilvl w:val="0"/>
          <w:numId w:val="5"/>
        </w:numPr>
        <w:rPr>
          <w:sz w:val="24"/>
          <w:szCs w:val="24"/>
          <w:highlight w:val="yellow"/>
          <w:lang w:val="sv-SE"/>
        </w:rPr>
      </w:pPr>
      <w:r w:rsidRPr="00364389">
        <w:rPr>
          <w:sz w:val="24"/>
          <w:szCs w:val="24"/>
          <w:highlight w:val="yellow"/>
          <w:lang w:val="sv-SE"/>
        </w:rPr>
        <w:t>Känna till hur intrapartalt ultraljud kan utföras</w:t>
      </w:r>
    </w:p>
    <w:p w14:paraId="7C7B80F8" w14:textId="52D9857E" w:rsidR="002A31A5" w:rsidRPr="00364389" w:rsidRDefault="002A31A5" w:rsidP="00E434FD">
      <w:pPr>
        <w:numPr>
          <w:ilvl w:val="0"/>
          <w:numId w:val="5"/>
        </w:numPr>
        <w:rPr>
          <w:sz w:val="24"/>
          <w:szCs w:val="24"/>
          <w:highlight w:val="yellow"/>
          <w:lang w:val="sv-SE"/>
        </w:rPr>
      </w:pPr>
      <w:r w:rsidRPr="00364389">
        <w:rPr>
          <w:sz w:val="24"/>
          <w:szCs w:val="24"/>
          <w:highlight w:val="yellow"/>
          <w:lang w:val="sv-SE"/>
        </w:rPr>
        <w:lastRenderedPageBreak/>
        <w:t>Ha kunskap om hur en korrekt vaginal cervixmätning utförs</w:t>
      </w:r>
    </w:p>
    <w:p w14:paraId="7DE308F0" w14:textId="2D19BAA0" w:rsidR="00AC7CAF" w:rsidRPr="002A31A5" w:rsidRDefault="00AC7CAF" w:rsidP="00E434FD">
      <w:pPr>
        <w:numPr>
          <w:ilvl w:val="0"/>
          <w:numId w:val="5"/>
        </w:numPr>
        <w:rPr>
          <w:sz w:val="24"/>
          <w:szCs w:val="24"/>
          <w:lang w:val="sv-SE"/>
        </w:rPr>
      </w:pPr>
      <w:r>
        <w:rPr>
          <w:sz w:val="24"/>
          <w:szCs w:val="24"/>
          <w:lang w:val="sv-SE"/>
        </w:rPr>
        <w:t xml:space="preserve">Ha kunskap om hur en korrekt flödesmätning i a. </w:t>
      </w:r>
      <w:proofErr w:type="spellStart"/>
      <w:r>
        <w:rPr>
          <w:sz w:val="24"/>
          <w:szCs w:val="24"/>
          <w:lang w:val="sv-SE"/>
        </w:rPr>
        <w:t>umbilicalis</w:t>
      </w:r>
      <w:proofErr w:type="spellEnd"/>
      <w:r>
        <w:rPr>
          <w:sz w:val="24"/>
          <w:szCs w:val="24"/>
          <w:lang w:val="sv-SE"/>
        </w:rPr>
        <w:t xml:space="preserve"> utförs och kunna tolka resultatet av denna</w:t>
      </w:r>
    </w:p>
    <w:p w14:paraId="2E0A3FE4" w14:textId="77777777" w:rsidR="00E434FD" w:rsidRDefault="00E434FD" w:rsidP="00E434FD">
      <w:pPr>
        <w:rPr>
          <w:sz w:val="24"/>
          <w:szCs w:val="24"/>
          <w:lang w:val="sv-SE"/>
        </w:rPr>
      </w:pPr>
    </w:p>
    <w:p w14:paraId="5A41D097" w14:textId="77777777" w:rsidR="00E434FD" w:rsidRDefault="00E434FD" w:rsidP="00E434FD">
      <w:pPr>
        <w:rPr>
          <w:sz w:val="24"/>
          <w:szCs w:val="24"/>
          <w:lang w:val="sv-SE"/>
        </w:rPr>
      </w:pPr>
    </w:p>
    <w:p w14:paraId="29EC1021" w14:textId="77777777" w:rsidR="00EA0A6D" w:rsidRDefault="00EA0A6D" w:rsidP="00E434FD">
      <w:pPr>
        <w:rPr>
          <w:b/>
          <w:sz w:val="24"/>
          <w:szCs w:val="24"/>
          <w:lang w:val="sv-SE"/>
        </w:rPr>
      </w:pPr>
    </w:p>
    <w:p w14:paraId="603386EC" w14:textId="77777777" w:rsidR="00E434FD" w:rsidRPr="00EA0A6D" w:rsidRDefault="00E434FD" w:rsidP="00E434FD">
      <w:pPr>
        <w:rPr>
          <w:b/>
          <w:sz w:val="24"/>
          <w:szCs w:val="24"/>
          <w:lang w:val="sv-SE"/>
        </w:rPr>
      </w:pPr>
      <w:r w:rsidRPr="00EA0A6D">
        <w:rPr>
          <w:b/>
          <w:sz w:val="24"/>
          <w:szCs w:val="24"/>
          <w:lang w:val="sv-SE"/>
        </w:rPr>
        <w:t>Målgrupp</w:t>
      </w:r>
    </w:p>
    <w:p w14:paraId="33CBE9C5" w14:textId="77777777" w:rsidR="00E434FD" w:rsidRPr="00E434FD" w:rsidRDefault="00E434FD" w:rsidP="00E434FD">
      <w:pPr>
        <w:rPr>
          <w:sz w:val="24"/>
          <w:szCs w:val="24"/>
          <w:lang w:val="sv-SE"/>
        </w:rPr>
      </w:pPr>
      <w:r w:rsidRPr="00E434FD">
        <w:rPr>
          <w:sz w:val="24"/>
          <w:szCs w:val="24"/>
          <w:lang w:val="sv-SE"/>
        </w:rPr>
        <w:t>Kursen riktar sig till barnmorskor som har som huvudsaklig uppgift att utföra RUL under graviditet samt till läkare som avser att ha obstetrisk ultraljudsdiagnostik som en väsentlig del av sina arbetsuppgifter.</w:t>
      </w:r>
    </w:p>
    <w:p w14:paraId="30D402D5" w14:textId="0CC544F6" w:rsidR="00E434FD" w:rsidRDefault="00E434FD" w:rsidP="00E434FD">
      <w:pPr>
        <w:rPr>
          <w:sz w:val="24"/>
          <w:szCs w:val="24"/>
          <w:lang w:val="sv-SE"/>
        </w:rPr>
      </w:pPr>
      <w:r w:rsidRPr="00E434FD">
        <w:rPr>
          <w:sz w:val="24"/>
          <w:szCs w:val="24"/>
          <w:lang w:val="sv-SE"/>
        </w:rPr>
        <w:t>Kursdeltagarna ska ha för avsikt att genomföra examinationen.</w:t>
      </w:r>
    </w:p>
    <w:p w14:paraId="06F34AC4" w14:textId="77777777" w:rsidR="009B3C21" w:rsidRPr="00E434FD" w:rsidRDefault="009B3C21" w:rsidP="00E434FD">
      <w:pPr>
        <w:rPr>
          <w:sz w:val="24"/>
          <w:szCs w:val="24"/>
          <w:lang w:val="sv-SE"/>
        </w:rPr>
      </w:pPr>
      <w:bookmarkStart w:id="0" w:name="_GoBack"/>
      <w:bookmarkEnd w:id="0"/>
    </w:p>
    <w:p w14:paraId="507D7E2B" w14:textId="77777777" w:rsidR="00E434FD" w:rsidRDefault="00E434FD" w:rsidP="00E434FD">
      <w:pPr>
        <w:rPr>
          <w:sz w:val="24"/>
          <w:szCs w:val="24"/>
          <w:lang w:val="sv-SE"/>
        </w:rPr>
      </w:pPr>
    </w:p>
    <w:p w14:paraId="795E1AD3" w14:textId="77777777" w:rsidR="00E434FD" w:rsidRDefault="00E434FD" w:rsidP="00E434FD">
      <w:pPr>
        <w:rPr>
          <w:sz w:val="24"/>
          <w:szCs w:val="24"/>
          <w:lang w:val="sv-SE"/>
        </w:rPr>
      </w:pPr>
    </w:p>
    <w:p w14:paraId="2A37FD60" w14:textId="77777777" w:rsidR="00E434FD" w:rsidRPr="00EA0A6D" w:rsidRDefault="00E434FD" w:rsidP="00E434FD">
      <w:pPr>
        <w:rPr>
          <w:b/>
          <w:sz w:val="24"/>
          <w:szCs w:val="24"/>
          <w:lang w:val="sv-SE"/>
        </w:rPr>
      </w:pPr>
      <w:r w:rsidRPr="00EA0A6D">
        <w:rPr>
          <w:b/>
          <w:sz w:val="24"/>
          <w:szCs w:val="24"/>
          <w:lang w:val="sv-SE"/>
        </w:rPr>
        <w:t>Examination</w:t>
      </w:r>
    </w:p>
    <w:p w14:paraId="410014EE" w14:textId="77777777" w:rsidR="00E434FD" w:rsidRPr="00E434FD" w:rsidRDefault="00E434FD" w:rsidP="00E434FD">
      <w:pPr>
        <w:rPr>
          <w:sz w:val="24"/>
          <w:szCs w:val="24"/>
          <w:lang w:val="sv-SE"/>
        </w:rPr>
      </w:pPr>
      <w:r w:rsidRPr="00E434FD">
        <w:rPr>
          <w:sz w:val="24"/>
          <w:szCs w:val="24"/>
          <w:lang w:val="sv-SE"/>
        </w:rPr>
        <w:t>Diagnostiskt prov i samband med kursens slut</w:t>
      </w:r>
    </w:p>
    <w:p w14:paraId="3B2FCC1F" w14:textId="57A23427" w:rsidR="00E434FD" w:rsidRPr="00E434FD" w:rsidRDefault="00E434FD" w:rsidP="00E434FD">
      <w:pPr>
        <w:rPr>
          <w:sz w:val="24"/>
          <w:szCs w:val="24"/>
          <w:lang w:val="sv-SE"/>
        </w:rPr>
      </w:pPr>
      <w:r w:rsidRPr="00E434FD">
        <w:rPr>
          <w:sz w:val="24"/>
          <w:szCs w:val="24"/>
          <w:lang w:val="sv-SE"/>
        </w:rPr>
        <w:t>Efter ca 6</w:t>
      </w:r>
      <w:r w:rsidR="002A31A5">
        <w:rPr>
          <w:sz w:val="24"/>
          <w:szCs w:val="24"/>
          <w:lang w:val="sv-SE"/>
        </w:rPr>
        <w:t>-8</w:t>
      </w:r>
      <w:r w:rsidRPr="00E434FD">
        <w:rPr>
          <w:sz w:val="24"/>
          <w:szCs w:val="24"/>
          <w:lang w:val="sv-SE"/>
        </w:rPr>
        <w:t xml:space="preserve"> månader teoretiskt och praktiskt prov. Individuellt behov av träning under handledning på hemklinik men uppskattningsvis ett minimum av 100 RUL undersökningar. </w:t>
      </w:r>
    </w:p>
    <w:p w14:paraId="33B69D0D" w14:textId="3AFF57E5" w:rsidR="00E434FD" w:rsidRPr="00E434FD" w:rsidRDefault="00E434FD" w:rsidP="00E434FD">
      <w:pPr>
        <w:rPr>
          <w:sz w:val="24"/>
          <w:szCs w:val="24"/>
          <w:lang w:val="sv-SE"/>
        </w:rPr>
      </w:pPr>
      <w:r w:rsidRPr="00E434FD">
        <w:rPr>
          <w:sz w:val="24"/>
          <w:szCs w:val="24"/>
          <w:lang w:val="sv-SE"/>
        </w:rPr>
        <w:t>Teoretisk</w:t>
      </w:r>
      <w:r w:rsidR="002A31A5">
        <w:rPr>
          <w:sz w:val="24"/>
          <w:szCs w:val="24"/>
          <w:lang w:val="sv-SE"/>
        </w:rPr>
        <w:t xml:space="preserve"> examination sker i form av ett skriftligt prov </w:t>
      </w:r>
    </w:p>
    <w:p w14:paraId="7FB3C2C0" w14:textId="543E0842" w:rsidR="00E434FD" w:rsidRPr="00E434FD" w:rsidRDefault="00E434FD" w:rsidP="00E434FD">
      <w:pPr>
        <w:rPr>
          <w:sz w:val="24"/>
          <w:szCs w:val="24"/>
          <w:lang w:val="sv-SE"/>
        </w:rPr>
      </w:pPr>
      <w:r w:rsidRPr="00E434FD">
        <w:rPr>
          <w:sz w:val="24"/>
          <w:szCs w:val="24"/>
          <w:lang w:val="sv-SE"/>
        </w:rPr>
        <w:t>Praktisk</w:t>
      </w:r>
      <w:r w:rsidR="002A31A5">
        <w:rPr>
          <w:sz w:val="24"/>
          <w:szCs w:val="24"/>
          <w:lang w:val="sv-SE"/>
        </w:rPr>
        <w:t xml:space="preserve"> examination sker enligt standardiserat protokoll med två personer närvarande där eleven gör en rutinmässig ultraljudsundersökning.</w:t>
      </w:r>
    </w:p>
    <w:p w14:paraId="2E434772" w14:textId="2391A079" w:rsidR="00E434FD" w:rsidRPr="00E434FD" w:rsidRDefault="00E434FD" w:rsidP="00E434FD">
      <w:pPr>
        <w:rPr>
          <w:sz w:val="24"/>
          <w:szCs w:val="24"/>
          <w:lang w:val="sv-SE"/>
        </w:rPr>
      </w:pPr>
      <w:r w:rsidRPr="00E434FD">
        <w:rPr>
          <w:sz w:val="24"/>
          <w:szCs w:val="24"/>
          <w:lang w:val="sv-SE"/>
        </w:rPr>
        <w:t>Loggbok</w:t>
      </w:r>
      <w:r w:rsidR="00726443">
        <w:rPr>
          <w:sz w:val="24"/>
          <w:szCs w:val="24"/>
          <w:lang w:val="sv-SE"/>
        </w:rPr>
        <w:t>. Kursdeltagare ska s</w:t>
      </w:r>
      <w:r w:rsidRPr="00E434FD">
        <w:rPr>
          <w:sz w:val="24"/>
          <w:szCs w:val="24"/>
          <w:lang w:val="sv-SE"/>
        </w:rPr>
        <w:t xml:space="preserve">kicka en </w:t>
      </w:r>
      <w:proofErr w:type="spellStart"/>
      <w:r w:rsidRPr="00E434FD">
        <w:rPr>
          <w:sz w:val="24"/>
          <w:szCs w:val="24"/>
          <w:lang w:val="sv-SE"/>
        </w:rPr>
        <w:t>typbild</w:t>
      </w:r>
      <w:proofErr w:type="spellEnd"/>
      <w:r w:rsidRPr="00E434FD">
        <w:rPr>
          <w:sz w:val="24"/>
          <w:szCs w:val="24"/>
          <w:lang w:val="sv-SE"/>
        </w:rPr>
        <w:t xml:space="preserve"> för varje punkt på checklistan</w:t>
      </w:r>
      <w:r w:rsidR="00726443">
        <w:rPr>
          <w:sz w:val="24"/>
          <w:szCs w:val="24"/>
          <w:lang w:val="sv-SE"/>
        </w:rPr>
        <w:t xml:space="preserve"> vid anmälan till examinationen</w:t>
      </w:r>
      <w:r w:rsidR="009D3DF8">
        <w:rPr>
          <w:sz w:val="24"/>
          <w:szCs w:val="24"/>
          <w:lang w:val="sv-SE"/>
        </w:rPr>
        <w:t>.</w:t>
      </w:r>
    </w:p>
    <w:p w14:paraId="6618B874" w14:textId="77777777" w:rsidR="00E434FD" w:rsidRPr="00E434FD" w:rsidRDefault="00E434FD" w:rsidP="00E434FD">
      <w:pPr>
        <w:rPr>
          <w:sz w:val="24"/>
          <w:szCs w:val="24"/>
          <w:lang w:val="sv-SE"/>
        </w:rPr>
      </w:pPr>
    </w:p>
    <w:p w14:paraId="5D692463" w14:textId="77777777" w:rsidR="00E434FD" w:rsidRPr="00E434FD" w:rsidRDefault="00E434FD" w:rsidP="00E434FD">
      <w:pPr>
        <w:rPr>
          <w:sz w:val="24"/>
          <w:szCs w:val="24"/>
          <w:lang w:val="sv-SE"/>
        </w:rPr>
      </w:pPr>
    </w:p>
    <w:p w14:paraId="25A5D989" w14:textId="77777777" w:rsidR="00701131" w:rsidRPr="00E434FD" w:rsidRDefault="00324ECB" w:rsidP="00E434FD">
      <w:pPr>
        <w:rPr>
          <w:lang w:val="sv-SE"/>
        </w:rPr>
      </w:pPr>
    </w:p>
    <w:sectPr w:rsidR="00701131" w:rsidRPr="00E434FD" w:rsidSect="00066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7DA"/>
    <w:multiLevelType w:val="hybridMultilevel"/>
    <w:tmpl w:val="FBF6C60C"/>
    <w:lvl w:ilvl="0" w:tplc="4D9E36F4">
      <w:start w:val="1"/>
      <w:numFmt w:val="bullet"/>
      <w:lvlText w:val="-"/>
      <w:lvlJc w:val="left"/>
      <w:pPr>
        <w:tabs>
          <w:tab w:val="num" w:pos="720"/>
        </w:tabs>
        <w:ind w:left="720" w:hanging="360"/>
      </w:pPr>
      <w:rPr>
        <w:rFonts w:ascii="Times New Roman" w:hAnsi="Times New Roman" w:hint="default"/>
      </w:rPr>
    </w:lvl>
    <w:lvl w:ilvl="1" w:tplc="A2DEB5E8" w:tentative="1">
      <w:start w:val="1"/>
      <w:numFmt w:val="bullet"/>
      <w:lvlText w:val="-"/>
      <w:lvlJc w:val="left"/>
      <w:pPr>
        <w:tabs>
          <w:tab w:val="num" w:pos="1440"/>
        </w:tabs>
        <w:ind w:left="1440" w:hanging="360"/>
      </w:pPr>
      <w:rPr>
        <w:rFonts w:ascii="Times New Roman" w:hAnsi="Times New Roman" w:hint="default"/>
      </w:rPr>
    </w:lvl>
    <w:lvl w:ilvl="2" w:tplc="0CE4F0D2" w:tentative="1">
      <w:start w:val="1"/>
      <w:numFmt w:val="bullet"/>
      <w:lvlText w:val="-"/>
      <w:lvlJc w:val="left"/>
      <w:pPr>
        <w:tabs>
          <w:tab w:val="num" w:pos="2160"/>
        </w:tabs>
        <w:ind w:left="2160" w:hanging="360"/>
      </w:pPr>
      <w:rPr>
        <w:rFonts w:ascii="Times New Roman" w:hAnsi="Times New Roman" w:hint="default"/>
      </w:rPr>
    </w:lvl>
    <w:lvl w:ilvl="3" w:tplc="5BECE446" w:tentative="1">
      <w:start w:val="1"/>
      <w:numFmt w:val="bullet"/>
      <w:lvlText w:val="-"/>
      <w:lvlJc w:val="left"/>
      <w:pPr>
        <w:tabs>
          <w:tab w:val="num" w:pos="2880"/>
        </w:tabs>
        <w:ind w:left="2880" w:hanging="360"/>
      </w:pPr>
      <w:rPr>
        <w:rFonts w:ascii="Times New Roman" w:hAnsi="Times New Roman" w:hint="default"/>
      </w:rPr>
    </w:lvl>
    <w:lvl w:ilvl="4" w:tplc="DBC83332" w:tentative="1">
      <w:start w:val="1"/>
      <w:numFmt w:val="bullet"/>
      <w:lvlText w:val="-"/>
      <w:lvlJc w:val="left"/>
      <w:pPr>
        <w:tabs>
          <w:tab w:val="num" w:pos="3600"/>
        </w:tabs>
        <w:ind w:left="3600" w:hanging="360"/>
      </w:pPr>
      <w:rPr>
        <w:rFonts w:ascii="Times New Roman" w:hAnsi="Times New Roman" w:hint="default"/>
      </w:rPr>
    </w:lvl>
    <w:lvl w:ilvl="5" w:tplc="4B9282FE" w:tentative="1">
      <w:start w:val="1"/>
      <w:numFmt w:val="bullet"/>
      <w:lvlText w:val="-"/>
      <w:lvlJc w:val="left"/>
      <w:pPr>
        <w:tabs>
          <w:tab w:val="num" w:pos="4320"/>
        </w:tabs>
        <w:ind w:left="4320" w:hanging="360"/>
      </w:pPr>
      <w:rPr>
        <w:rFonts w:ascii="Times New Roman" w:hAnsi="Times New Roman" w:hint="default"/>
      </w:rPr>
    </w:lvl>
    <w:lvl w:ilvl="6" w:tplc="EFBA7248" w:tentative="1">
      <w:start w:val="1"/>
      <w:numFmt w:val="bullet"/>
      <w:lvlText w:val="-"/>
      <w:lvlJc w:val="left"/>
      <w:pPr>
        <w:tabs>
          <w:tab w:val="num" w:pos="5040"/>
        </w:tabs>
        <w:ind w:left="5040" w:hanging="360"/>
      </w:pPr>
      <w:rPr>
        <w:rFonts w:ascii="Times New Roman" w:hAnsi="Times New Roman" w:hint="default"/>
      </w:rPr>
    </w:lvl>
    <w:lvl w:ilvl="7" w:tplc="9C9469F4" w:tentative="1">
      <w:start w:val="1"/>
      <w:numFmt w:val="bullet"/>
      <w:lvlText w:val="-"/>
      <w:lvlJc w:val="left"/>
      <w:pPr>
        <w:tabs>
          <w:tab w:val="num" w:pos="5760"/>
        </w:tabs>
        <w:ind w:left="5760" w:hanging="360"/>
      </w:pPr>
      <w:rPr>
        <w:rFonts w:ascii="Times New Roman" w:hAnsi="Times New Roman" w:hint="default"/>
      </w:rPr>
    </w:lvl>
    <w:lvl w:ilvl="8" w:tplc="34A878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F15175"/>
    <w:multiLevelType w:val="hybridMultilevel"/>
    <w:tmpl w:val="743458D8"/>
    <w:lvl w:ilvl="0" w:tplc="ED3EF07A">
      <w:start w:val="1"/>
      <w:numFmt w:val="bullet"/>
      <w:lvlText w:val="-"/>
      <w:lvlJc w:val="left"/>
      <w:pPr>
        <w:tabs>
          <w:tab w:val="num" w:pos="720"/>
        </w:tabs>
        <w:ind w:left="720" w:hanging="360"/>
      </w:pPr>
      <w:rPr>
        <w:rFonts w:ascii="Times New Roman" w:hAnsi="Times New Roman" w:hint="default"/>
      </w:rPr>
    </w:lvl>
    <w:lvl w:ilvl="1" w:tplc="1D1E92FA" w:tentative="1">
      <w:start w:val="1"/>
      <w:numFmt w:val="bullet"/>
      <w:lvlText w:val="-"/>
      <w:lvlJc w:val="left"/>
      <w:pPr>
        <w:tabs>
          <w:tab w:val="num" w:pos="1440"/>
        </w:tabs>
        <w:ind w:left="1440" w:hanging="360"/>
      </w:pPr>
      <w:rPr>
        <w:rFonts w:ascii="Times New Roman" w:hAnsi="Times New Roman" w:hint="default"/>
      </w:rPr>
    </w:lvl>
    <w:lvl w:ilvl="2" w:tplc="094E5A1E" w:tentative="1">
      <w:start w:val="1"/>
      <w:numFmt w:val="bullet"/>
      <w:lvlText w:val="-"/>
      <w:lvlJc w:val="left"/>
      <w:pPr>
        <w:tabs>
          <w:tab w:val="num" w:pos="2160"/>
        </w:tabs>
        <w:ind w:left="2160" w:hanging="360"/>
      </w:pPr>
      <w:rPr>
        <w:rFonts w:ascii="Times New Roman" w:hAnsi="Times New Roman" w:hint="default"/>
      </w:rPr>
    </w:lvl>
    <w:lvl w:ilvl="3" w:tplc="B8DC6208" w:tentative="1">
      <w:start w:val="1"/>
      <w:numFmt w:val="bullet"/>
      <w:lvlText w:val="-"/>
      <w:lvlJc w:val="left"/>
      <w:pPr>
        <w:tabs>
          <w:tab w:val="num" w:pos="2880"/>
        </w:tabs>
        <w:ind w:left="2880" w:hanging="360"/>
      </w:pPr>
      <w:rPr>
        <w:rFonts w:ascii="Times New Roman" w:hAnsi="Times New Roman" w:hint="default"/>
      </w:rPr>
    </w:lvl>
    <w:lvl w:ilvl="4" w:tplc="24B234C4" w:tentative="1">
      <w:start w:val="1"/>
      <w:numFmt w:val="bullet"/>
      <w:lvlText w:val="-"/>
      <w:lvlJc w:val="left"/>
      <w:pPr>
        <w:tabs>
          <w:tab w:val="num" w:pos="3600"/>
        </w:tabs>
        <w:ind w:left="3600" w:hanging="360"/>
      </w:pPr>
      <w:rPr>
        <w:rFonts w:ascii="Times New Roman" w:hAnsi="Times New Roman" w:hint="default"/>
      </w:rPr>
    </w:lvl>
    <w:lvl w:ilvl="5" w:tplc="9440F1D6" w:tentative="1">
      <w:start w:val="1"/>
      <w:numFmt w:val="bullet"/>
      <w:lvlText w:val="-"/>
      <w:lvlJc w:val="left"/>
      <w:pPr>
        <w:tabs>
          <w:tab w:val="num" w:pos="4320"/>
        </w:tabs>
        <w:ind w:left="4320" w:hanging="360"/>
      </w:pPr>
      <w:rPr>
        <w:rFonts w:ascii="Times New Roman" w:hAnsi="Times New Roman" w:hint="default"/>
      </w:rPr>
    </w:lvl>
    <w:lvl w:ilvl="6" w:tplc="637E50FA" w:tentative="1">
      <w:start w:val="1"/>
      <w:numFmt w:val="bullet"/>
      <w:lvlText w:val="-"/>
      <w:lvlJc w:val="left"/>
      <w:pPr>
        <w:tabs>
          <w:tab w:val="num" w:pos="5040"/>
        </w:tabs>
        <w:ind w:left="5040" w:hanging="360"/>
      </w:pPr>
      <w:rPr>
        <w:rFonts w:ascii="Times New Roman" w:hAnsi="Times New Roman" w:hint="default"/>
      </w:rPr>
    </w:lvl>
    <w:lvl w:ilvl="7" w:tplc="20E09E8C" w:tentative="1">
      <w:start w:val="1"/>
      <w:numFmt w:val="bullet"/>
      <w:lvlText w:val="-"/>
      <w:lvlJc w:val="left"/>
      <w:pPr>
        <w:tabs>
          <w:tab w:val="num" w:pos="5760"/>
        </w:tabs>
        <w:ind w:left="5760" w:hanging="360"/>
      </w:pPr>
      <w:rPr>
        <w:rFonts w:ascii="Times New Roman" w:hAnsi="Times New Roman" w:hint="default"/>
      </w:rPr>
    </w:lvl>
    <w:lvl w:ilvl="8" w:tplc="12D86D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B264E19"/>
    <w:multiLevelType w:val="hybridMultilevel"/>
    <w:tmpl w:val="93D25CBA"/>
    <w:lvl w:ilvl="0" w:tplc="DB0A9E0C">
      <w:start w:val="1"/>
      <w:numFmt w:val="bullet"/>
      <w:lvlText w:val="•"/>
      <w:lvlJc w:val="left"/>
      <w:pPr>
        <w:tabs>
          <w:tab w:val="num" w:pos="720"/>
        </w:tabs>
        <w:ind w:left="720" w:hanging="360"/>
      </w:pPr>
      <w:rPr>
        <w:rFonts w:ascii="Arial" w:hAnsi="Arial" w:hint="default"/>
      </w:rPr>
    </w:lvl>
    <w:lvl w:ilvl="1" w:tplc="9DA42FBC" w:tentative="1">
      <w:start w:val="1"/>
      <w:numFmt w:val="bullet"/>
      <w:lvlText w:val="•"/>
      <w:lvlJc w:val="left"/>
      <w:pPr>
        <w:tabs>
          <w:tab w:val="num" w:pos="1440"/>
        </w:tabs>
        <w:ind w:left="1440" w:hanging="360"/>
      </w:pPr>
      <w:rPr>
        <w:rFonts w:ascii="Arial" w:hAnsi="Arial" w:hint="default"/>
      </w:rPr>
    </w:lvl>
    <w:lvl w:ilvl="2" w:tplc="CF1AB926" w:tentative="1">
      <w:start w:val="1"/>
      <w:numFmt w:val="bullet"/>
      <w:lvlText w:val="•"/>
      <w:lvlJc w:val="left"/>
      <w:pPr>
        <w:tabs>
          <w:tab w:val="num" w:pos="2160"/>
        </w:tabs>
        <w:ind w:left="2160" w:hanging="360"/>
      </w:pPr>
      <w:rPr>
        <w:rFonts w:ascii="Arial" w:hAnsi="Arial" w:hint="default"/>
      </w:rPr>
    </w:lvl>
    <w:lvl w:ilvl="3" w:tplc="969C8B36" w:tentative="1">
      <w:start w:val="1"/>
      <w:numFmt w:val="bullet"/>
      <w:lvlText w:val="•"/>
      <w:lvlJc w:val="left"/>
      <w:pPr>
        <w:tabs>
          <w:tab w:val="num" w:pos="2880"/>
        </w:tabs>
        <w:ind w:left="2880" w:hanging="360"/>
      </w:pPr>
      <w:rPr>
        <w:rFonts w:ascii="Arial" w:hAnsi="Arial" w:hint="default"/>
      </w:rPr>
    </w:lvl>
    <w:lvl w:ilvl="4" w:tplc="379E1796" w:tentative="1">
      <w:start w:val="1"/>
      <w:numFmt w:val="bullet"/>
      <w:lvlText w:val="•"/>
      <w:lvlJc w:val="left"/>
      <w:pPr>
        <w:tabs>
          <w:tab w:val="num" w:pos="3600"/>
        </w:tabs>
        <w:ind w:left="3600" w:hanging="360"/>
      </w:pPr>
      <w:rPr>
        <w:rFonts w:ascii="Arial" w:hAnsi="Arial" w:hint="default"/>
      </w:rPr>
    </w:lvl>
    <w:lvl w:ilvl="5" w:tplc="21702D8C" w:tentative="1">
      <w:start w:val="1"/>
      <w:numFmt w:val="bullet"/>
      <w:lvlText w:val="•"/>
      <w:lvlJc w:val="left"/>
      <w:pPr>
        <w:tabs>
          <w:tab w:val="num" w:pos="4320"/>
        </w:tabs>
        <w:ind w:left="4320" w:hanging="360"/>
      </w:pPr>
      <w:rPr>
        <w:rFonts w:ascii="Arial" w:hAnsi="Arial" w:hint="default"/>
      </w:rPr>
    </w:lvl>
    <w:lvl w:ilvl="6" w:tplc="DF28810E" w:tentative="1">
      <w:start w:val="1"/>
      <w:numFmt w:val="bullet"/>
      <w:lvlText w:val="•"/>
      <w:lvlJc w:val="left"/>
      <w:pPr>
        <w:tabs>
          <w:tab w:val="num" w:pos="5040"/>
        </w:tabs>
        <w:ind w:left="5040" w:hanging="360"/>
      </w:pPr>
      <w:rPr>
        <w:rFonts w:ascii="Arial" w:hAnsi="Arial" w:hint="default"/>
      </w:rPr>
    </w:lvl>
    <w:lvl w:ilvl="7" w:tplc="8AB60E08" w:tentative="1">
      <w:start w:val="1"/>
      <w:numFmt w:val="bullet"/>
      <w:lvlText w:val="•"/>
      <w:lvlJc w:val="left"/>
      <w:pPr>
        <w:tabs>
          <w:tab w:val="num" w:pos="5760"/>
        </w:tabs>
        <w:ind w:left="5760" w:hanging="360"/>
      </w:pPr>
      <w:rPr>
        <w:rFonts w:ascii="Arial" w:hAnsi="Arial" w:hint="default"/>
      </w:rPr>
    </w:lvl>
    <w:lvl w:ilvl="8" w:tplc="94808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135FEF"/>
    <w:multiLevelType w:val="hybridMultilevel"/>
    <w:tmpl w:val="238C16B8"/>
    <w:lvl w:ilvl="0" w:tplc="D1FAE924">
      <w:start w:val="1"/>
      <w:numFmt w:val="bullet"/>
      <w:lvlText w:val="-"/>
      <w:lvlJc w:val="left"/>
      <w:pPr>
        <w:tabs>
          <w:tab w:val="num" w:pos="720"/>
        </w:tabs>
        <w:ind w:left="720" w:hanging="360"/>
      </w:pPr>
      <w:rPr>
        <w:rFonts w:ascii="Times New Roman" w:hAnsi="Times New Roman" w:hint="default"/>
      </w:rPr>
    </w:lvl>
    <w:lvl w:ilvl="1" w:tplc="9498F0FC" w:tentative="1">
      <w:start w:val="1"/>
      <w:numFmt w:val="bullet"/>
      <w:lvlText w:val="-"/>
      <w:lvlJc w:val="left"/>
      <w:pPr>
        <w:tabs>
          <w:tab w:val="num" w:pos="1440"/>
        </w:tabs>
        <w:ind w:left="1440" w:hanging="360"/>
      </w:pPr>
      <w:rPr>
        <w:rFonts w:ascii="Times New Roman" w:hAnsi="Times New Roman" w:hint="default"/>
      </w:rPr>
    </w:lvl>
    <w:lvl w:ilvl="2" w:tplc="8C5C2F84" w:tentative="1">
      <w:start w:val="1"/>
      <w:numFmt w:val="bullet"/>
      <w:lvlText w:val="-"/>
      <w:lvlJc w:val="left"/>
      <w:pPr>
        <w:tabs>
          <w:tab w:val="num" w:pos="2160"/>
        </w:tabs>
        <w:ind w:left="2160" w:hanging="360"/>
      </w:pPr>
      <w:rPr>
        <w:rFonts w:ascii="Times New Roman" w:hAnsi="Times New Roman" w:hint="default"/>
      </w:rPr>
    </w:lvl>
    <w:lvl w:ilvl="3" w:tplc="2F9A703A" w:tentative="1">
      <w:start w:val="1"/>
      <w:numFmt w:val="bullet"/>
      <w:lvlText w:val="-"/>
      <w:lvlJc w:val="left"/>
      <w:pPr>
        <w:tabs>
          <w:tab w:val="num" w:pos="2880"/>
        </w:tabs>
        <w:ind w:left="2880" w:hanging="360"/>
      </w:pPr>
      <w:rPr>
        <w:rFonts w:ascii="Times New Roman" w:hAnsi="Times New Roman" w:hint="default"/>
      </w:rPr>
    </w:lvl>
    <w:lvl w:ilvl="4" w:tplc="CA2801D6" w:tentative="1">
      <w:start w:val="1"/>
      <w:numFmt w:val="bullet"/>
      <w:lvlText w:val="-"/>
      <w:lvlJc w:val="left"/>
      <w:pPr>
        <w:tabs>
          <w:tab w:val="num" w:pos="3600"/>
        </w:tabs>
        <w:ind w:left="3600" w:hanging="360"/>
      </w:pPr>
      <w:rPr>
        <w:rFonts w:ascii="Times New Roman" w:hAnsi="Times New Roman" w:hint="default"/>
      </w:rPr>
    </w:lvl>
    <w:lvl w:ilvl="5" w:tplc="B68CA3DE" w:tentative="1">
      <w:start w:val="1"/>
      <w:numFmt w:val="bullet"/>
      <w:lvlText w:val="-"/>
      <w:lvlJc w:val="left"/>
      <w:pPr>
        <w:tabs>
          <w:tab w:val="num" w:pos="4320"/>
        </w:tabs>
        <w:ind w:left="4320" w:hanging="360"/>
      </w:pPr>
      <w:rPr>
        <w:rFonts w:ascii="Times New Roman" w:hAnsi="Times New Roman" w:hint="default"/>
      </w:rPr>
    </w:lvl>
    <w:lvl w:ilvl="6" w:tplc="0F881862" w:tentative="1">
      <w:start w:val="1"/>
      <w:numFmt w:val="bullet"/>
      <w:lvlText w:val="-"/>
      <w:lvlJc w:val="left"/>
      <w:pPr>
        <w:tabs>
          <w:tab w:val="num" w:pos="5040"/>
        </w:tabs>
        <w:ind w:left="5040" w:hanging="360"/>
      </w:pPr>
      <w:rPr>
        <w:rFonts w:ascii="Times New Roman" w:hAnsi="Times New Roman" w:hint="default"/>
      </w:rPr>
    </w:lvl>
    <w:lvl w:ilvl="7" w:tplc="D3A01CD2" w:tentative="1">
      <w:start w:val="1"/>
      <w:numFmt w:val="bullet"/>
      <w:lvlText w:val="-"/>
      <w:lvlJc w:val="left"/>
      <w:pPr>
        <w:tabs>
          <w:tab w:val="num" w:pos="5760"/>
        </w:tabs>
        <w:ind w:left="5760" w:hanging="360"/>
      </w:pPr>
      <w:rPr>
        <w:rFonts w:ascii="Times New Roman" w:hAnsi="Times New Roman" w:hint="default"/>
      </w:rPr>
    </w:lvl>
    <w:lvl w:ilvl="8" w:tplc="EBD874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091A21"/>
    <w:multiLevelType w:val="hybridMultilevel"/>
    <w:tmpl w:val="17C2CE66"/>
    <w:lvl w:ilvl="0" w:tplc="CC489920">
      <w:start w:val="1"/>
      <w:numFmt w:val="bullet"/>
      <w:lvlText w:val="-"/>
      <w:lvlJc w:val="left"/>
      <w:pPr>
        <w:tabs>
          <w:tab w:val="num" w:pos="720"/>
        </w:tabs>
        <w:ind w:left="720" w:hanging="360"/>
      </w:pPr>
      <w:rPr>
        <w:rFonts w:ascii="Times New Roman" w:hAnsi="Times New Roman" w:hint="default"/>
      </w:rPr>
    </w:lvl>
    <w:lvl w:ilvl="1" w:tplc="D63083AC" w:tentative="1">
      <w:start w:val="1"/>
      <w:numFmt w:val="bullet"/>
      <w:lvlText w:val="-"/>
      <w:lvlJc w:val="left"/>
      <w:pPr>
        <w:tabs>
          <w:tab w:val="num" w:pos="1440"/>
        </w:tabs>
        <w:ind w:left="1440" w:hanging="360"/>
      </w:pPr>
      <w:rPr>
        <w:rFonts w:ascii="Times New Roman" w:hAnsi="Times New Roman" w:hint="default"/>
      </w:rPr>
    </w:lvl>
    <w:lvl w:ilvl="2" w:tplc="DF2A0C26" w:tentative="1">
      <w:start w:val="1"/>
      <w:numFmt w:val="bullet"/>
      <w:lvlText w:val="-"/>
      <w:lvlJc w:val="left"/>
      <w:pPr>
        <w:tabs>
          <w:tab w:val="num" w:pos="2160"/>
        </w:tabs>
        <w:ind w:left="2160" w:hanging="360"/>
      </w:pPr>
      <w:rPr>
        <w:rFonts w:ascii="Times New Roman" w:hAnsi="Times New Roman" w:hint="default"/>
      </w:rPr>
    </w:lvl>
    <w:lvl w:ilvl="3" w:tplc="7FB49520" w:tentative="1">
      <w:start w:val="1"/>
      <w:numFmt w:val="bullet"/>
      <w:lvlText w:val="-"/>
      <w:lvlJc w:val="left"/>
      <w:pPr>
        <w:tabs>
          <w:tab w:val="num" w:pos="2880"/>
        </w:tabs>
        <w:ind w:left="2880" w:hanging="360"/>
      </w:pPr>
      <w:rPr>
        <w:rFonts w:ascii="Times New Roman" w:hAnsi="Times New Roman" w:hint="default"/>
      </w:rPr>
    </w:lvl>
    <w:lvl w:ilvl="4" w:tplc="89F61DA0" w:tentative="1">
      <w:start w:val="1"/>
      <w:numFmt w:val="bullet"/>
      <w:lvlText w:val="-"/>
      <w:lvlJc w:val="left"/>
      <w:pPr>
        <w:tabs>
          <w:tab w:val="num" w:pos="3600"/>
        </w:tabs>
        <w:ind w:left="3600" w:hanging="360"/>
      </w:pPr>
      <w:rPr>
        <w:rFonts w:ascii="Times New Roman" w:hAnsi="Times New Roman" w:hint="default"/>
      </w:rPr>
    </w:lvl>
    <w:lvl w:ilvl="5" w:tplc="DFF691AA" w:tentative="1">
      <w:start w:val="1"/>
      <w:numFmt w:val="bullet"/>
      <w:lvlText w:val="-"/>
      <w:lvlJc w:val="left"/>
      <w:pPr>
        <w:tabs>
          <w:tab w:val="num" w:pos="4320"/>
        </w:tabs>
        <w:ind w:left="4320" w:hanging="360"/>
      </w:pPr>
      <w:rPr>
        <w:rFonts w:ascii="Times New Roman" w:hAnsi="Times New Roman" w:hint="default"/>
      </w:rPr>
    </w:lvl>
    <w:lvl w:ilvl="6" w:tplc="9E9419A4" w:tentative="1">
      <w:start w:val="1"/>
      <w:numFmt w:val="bullet"/>
      <w:lvlText w:val="-"/>
      <w:lvlJc w:val="left"/>
      <w:pPr>
        <w:tabs>
          <w:tab w:val="num" w:pos="5040"/>
        </w:tabs>
        <w:ind w:left="5040" w:hanging="360"/>
      </w:pPr>
      <w:rPr>
        <w:rFonts w:ascii="Times New Roman" w:hAnsi="Times New Roman" w:hint="default"/>
      </w:rPr>
    </w:lvl>
    <w:lvl w:ilvl="7" w:tplc="17E2AD8E" w:tentative="1">
      <w:start w:val="1"/>
      <w:numFmt w:val="bullet"/>
      <w:lvlText w:val="-"/>
      <w:lvlJc w:val="left"/>
      <w:pPr>
        <w:tabs>
          <w:tab w:val="num" w:pos="5760"/>
        </w:tabs>
        <w:ind w:left="5760" w:hanging="360"/>
      </w:pPr>
      <w:rPr>
        <w:rFonts w:ascii="Times New Roman" w:hAnsi="Times New Roman" w:hint="default"/>
      </w:rPr>
    </w:lvl>
    <w:lvl w:ilvl="8" w:tplc="B478CC2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A004D15"/>
    <w:multiLevelType w:val="hybridMultilevel"/>
    <w:tmpl w:val="DED8B5CE"/>
    <w:lvl w:ilvl="0" w:tplc="46DCF9D2">
      <w:start w:val="1"/>
      <w:numFmt w:val="bullet"/>
      <w:lvlText w:val="•"/>
      <w:lvlJc w:val="left"/>
      <w:pPr>
        <w:tabs>
          <w:tab w:val="num" w:pos="720"/>
        </w:tabs>
        <w:ind w:left="720" w:hanging="360"/>
      </w:pPr>
      <w:rPr>
        <w:rFonts w:ascii="Arial" w:hAnsi="Arial" w:hint="default"/>
      </w:rPr>
    </w:lvl>
    <w:lvl w:ilvl="1" w:tplc="93E40D88" w:tentative="1">
      <w:start w:val="1"/>
      <w:numFmt w:val="bullet"/>
      <w:lvlText w:val="•"/>
      <w:lvlJc w:val="left"/>
      <w:pPr>
        <w:tabs>
          <w:tab w:val="num" w:pos="1440"/>
        </w:tabs>
        <w:ind w:left="1440" w:hanging="360"/>
      </w:pPr>
      <w:rPr>
        <w:rFonts w:ascii="Arial" w:hAnsi="Arial" w:hint="default"/>
      </w:rPr>
    </w:lvl>
    <w:lvl w:ilvl="2" w:tplc="9A867A94" w:tentative="1">
      <w:start w:val="1"/>
      <w:numFmt w:val="bullet"/>
      <w:lvlText w:val="•"/>
      <w:lvlJc w:val="left"/>
      <w:pPr>
        <w:tabs>
          <w:tab w:val="num" w:pos="2160"/>
        </w:tabs>
        <w:ind w:left="2160" w:hanging="360"/>
      </w:pPr>
      <w:rPr>
        <w:rFonts w:ascii="Arial" w:hAnsi="Arial" w:hint="default"/>
      </w:rPr>
    </w:lvl>
    <w:lvl w:ilvl="3" w:tplc="DD9A0D7C" w:tentative="1">
      <w:start w:val="1"/>
      <w:numFmt w:val="bullet"/>
      <w:lvlText w:val="•"/>
      <w:lvlJc w:val="left"/>
      <w:pPr>
        <w:tabs>
          <w:tab w:val="num" w:pos="2880"/>
        </w:tabs>
        <w:ind w:left="2880" w:hanging="360"/>
      </w:pPr>
      <w:rPr>
        <w:rFonts w:ascii="Arial" w:hAnsi="Arial" w:hint="default"/>
      </w:rPr>
    </w:lvl>
    <w:lvl w:ilvl="4" w:tplc="AFFA92AA" w:tentative="1">
      <w:start w:val="1"/>
      <w:numFmt w:val="bullet"/>
      <w:lvlText w:val="•"/>
      <w:lvlJc w:val="left"/>
      <w:pPr>
        <w:tabs>
          <w:tab w:val="num" w:pos="3600"/>
        </w:tabs>
        <w:ind w:left="3600" w:hanging="360"/>
      </w:pPr>
      <w:rPr>
        <w:rFonts w:ascii="Arial" w:hAnsi="Arial" w:hint="default"/>
      </w:rPr>
    </w:lvl>
    <w:lvl w:ilvl="5" w:tplc="ED14D9EC" w:tentative="1">
      <w:start w:val="1"/>
      <w:numFmt w:val="bullet"/>
      <w:lvlText w:val="•"/>
      <w:lvlJc w:val="left"/>
      <w:pPr>
        <w:tabs>
          <w:tab w:val="num" w:pos="4320"/>
        </w:tabs>
        <w:ind w:left="4320" w:hanging="360"/>
      </w:pPr>
      <w:rPr>
        <w:rFonts w:ascii="Arial" w:hAnsi="Arial" w:hint="default"/>
      </w:rPr>
    </w:lvl>
    <w:lvl w:ilvl="6" w:tplc="D042F388" w:tentative="1">
      <w:start w:val="1"/>
      <w:numFmt w:val="bullet"/>
      <w:lvlText w:val="•"/>
      <w:lvlJc w:val="left"/>
      <w:pPr>
        <w:tabs>
          <w:tab w:val="num" w:pos="5040"/>
        </w:tabs>
        <w:ind w:left="5040" w:hanging="360"/>
      </w:pPr>
      <w:rPr>
        <w:rFonts w:ascii="Arial" w:hAnsi="Arial" w:hint="default"/>
      </w:rPr>
    </w:lvl>
    <w:lvl w:ilvl="7" w:tplc="3D3A6A3E" w:tentative="1">
      <w:start w:val="1"/>
      <w:numFmt w:val="bullet"/>
      <w:lvlText w:val="•"/>
      <w:lvlJc w:val="left"/>
      <w:pPr>
        <w:tabs>
          <w:tab w:val="num" w:pos="5760"/>
        </w:tabs>
        <w:ind w:left="5760" w:hanging="360"/>
      </w:pPr>
      <w:rPr>
        <w:rFonts w:ascii="Arial" w:hAnsi="Arial" w:hint="default"/>
      </w:rPr>
    </w:lvl>
    <w:lvl w:ilvl="8" w:tplc="3BC8B6D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FD"/>
    <w:rsid w:val="00052041"/>
    <w:rsid w:val="00066793"/>
    <w:rsid w:val="0010293B"/>
    <w:rsid w:val="001354D8"/>
    <w:rsid w:val="002A31A5"/>
    <w:rsid w:val="002D0D4A"/>
    <w:rsid w:val="00324ECB"/>
    <w:rsid w:val="00330C08"/>
    <w:rsid w:val="0035250B"/>
    <w:rsid w:val="00364389"/>
    <w:rsid w:val="005F0196"/>
    <w:rsid w:val="00617E19"/>
    <w:rsid w:val="00726443"/>
    <w:rsid w:val="007765A9"/>
    <w:rsid w:val="00811950"/>
    <w:rsid w:val="0096642B"/>
    <w:rsid w:val="009B3C21"/>
    <w:rsid w:val="009D1542"/>
    <w:rsid w:val="009D3DF8"/>
    <w:rsid w:val="00A3246A"/>
    <w:rsid w:val="00AC7CAF"/>
    <w:rsid w:val="00B501B0"/>
    <w:rsid w:val="00BB4B9F"/>
    <w:rsid w:val="00C22005"/>
    <w:rsid w:val="00C25E62"/>
    <w:rsid w:val="00E434FD"/>
    <w:rsid w:val="00E87C4D"/>
    <w:rsid w:val="00E94D09"/>
    <w:rsid w:val="00EA0A6D"/>
    <w:rsid w:val="00EB1EB6"/>
    <w:rsid w:val="00FA32B1"/>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53E8"/>
  <w15:chartTrackingRefBased/>
  <w15:docId w15:val="{AE2CEC12-F7F3-4CF9-88A6-D170EADF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B1EB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EB6"/>
    <w:rPr>
      <w:rFonts w:ascii="Segoe UI" w:hAnsi="Segoe UI" w:cs="Segoe UI"/>
      <w:sz w:val="18"/>
      <w:szCs w:val="18"/>
    </w:rPr>
  </w:style>
  <w:style w:type="paragraph" w:styleId="Liststycke">
    <w:name w:val="List Paragraph"/>
    <w:basedOn w:val="Normal"/>
    <w:uiPriority w:val="34"/>
    <w:qFormat/>
    <w:rsid w:val="00EB1EB6"/>
    <w:pPr>
      <w:ind w:left="720"/>
      <w:contextualSpacing/>
    </w:pPr>
  </w:style>
  <w:style w:type="character" w:styleId="Kommentarsreferens">
    <w:name w:val="annotation reference"/>
    <w:basedOn w:val="Standardstycketeckensnitt"/>
    <w:uiPriority w:val="99"/>
    <w:semiHidden/>
    <w:unhideWhenUsed/>
    <w:rsid w:val="00811950"/>
    <w:rPr>
      <w:sz w:val="16"/>
      <w:szCs w:val="16"/>
    </w:rPr>
  </w:style>
  <w:style w:type="paragraph" w:styleId="Kommentarer">
    <w:name w:val="annotation text"/>
    <w:basedOn w:val="Normal"/>
    <w:link w:val="KommentarerChar"/>
    <w:uiPriority w:val="99"/>
    <w:semiHidden/>
    <w:unhideWhenUsed/>
    <w:rsid w:val="00811950"/>
    <w:pPr>
      <w:spacing w:line="240" w:lineRule="auto"/>
    </w:pPr>
    <w:rPr>
      <w:sz w:val="20"/>
      <w:szCs w:val="20"/>
    </w:rPr>
  </w:style>
  <w:style w:type="character" w:customStyle="1" w:styleId="KommentarerChar">
    <w:name w:val="Kommentarer Char"/>
    <w:basedOn w:val="Standardstycketeckensnitt"/>
    <w:link w:val="Kommentarer"/>
    <w:uiPriority w:val="99"/>
    <w:semiHidden/>
    <w:rsid w:val="00811950"/>
    <w:rPr>
      <w:sz w:val="20"/>
      <w:szCs w:val="20"/>
    </w:rPr>
  </w:style>
  <w:style w:type="paragraph" w:styleId="Kommentarsmne">
    <w:name w:val="annotation subject"/>
    <w:basedOn w:val="Kommentarer"/>
    <w:next w:val="Kommentarer"/>
    <w:link w:val="KommentarsmneChar"/>
    <w:uiPriority w:val="99"/>
    <w:semiHidden/>
    <w:unhideWhenUsed/>
    <w:rsid w:val="00811950"/>
    <w:rPr>
      <w:b/>
      <w:bCs/>
    </w:rPr>
  </w:style>
  <w:style w:type="character" w:customStyle="1" w:styleId="KommentarsmneChar">
    <w:name w:val="Kommentarsämne Char"/>
    <w:basedOn w:val="KommentarerChar"/>
    <w:link w:val="Kommentarsmne"/>
    <w:uiPriority w:val="99"/>
    <w:semiHidden/>
    <w:rsid w:val="008119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004">
      <w:bodyDiv w:val="1"/>
      <w:marLeft w:val="0"/>
      <w:marRight w:val="0"/>
      <w:marTop w:val="0"/>
      <w:marBottom w:val="0"/>
      <w:divBdr>
        <w:top w:val="none" w:sz="0" w:space="0" w:color="auto"/>
        <w:left w:val="none" w:sz="0" w:space="0" w:color="auto"/>
        <w:bottom w:val="none" w:sz="0" w:space="0" w:color="auto"/>
        <w:right w:val="none" w:sz="0" w:space="0" w:color="auto"/>
      </w:divBdr>
      <w:divsChild>
        <w:div w:id="1957832945">
          <w:marLeft w:val="360"/>
          <w:marRight w:val="0"/>
          <w:marTop w:val="200"/>
          <w:marBottom w:val="0"/>
          <w:divBdr>
            <w:top w:val="none" w:sz="0" w:space="0" w:color="auto"/>
            <w:left w:val="none" w:sz="0" w:space="0" w:color="auto"/>
            <w:bottom w:val="none" w:sz="0" w:space="0" w:color="auto"/>
            <w:right w:val="none" w:sz="0" w:space="0" w:color="auto"/>
          </w:divBdr>
        </w:div>
        <w:div w:id="2100982893">
          <w:marLeft w:val="360"/>
          <w:marRight w:val="0"/>
          <w:marTop w:val="200"/>
          <w:marBottom w:val="0"/>
          <w:divBdr>
            <w:top w:val="none" w:sz="0" w:space="0" w:color="auto"/>
            <w:left w:val="none" w:sz="0" w:space="0" w:color="auto"/>
            <w:bottom w:val="none" w:sz="0" w:space="0" w:color="auto"/>
            <w:right w:val="none" w:sz="0" w:space="0" w:color="auto"/>
          </w:divBdr>
        </w:div>
        <w:div w:id="1754547837">
          <w:marLeft w:val="360"/>
          <w:marRight w:val="0"/>
          <w:marTop w:val="200"/>
          <w:marBottom w:val="0"/>
          <w:divBdr>
            <w:top w:val="none" w:sz="0" w:space="0" w:color="auto"/>
            <w:left w:val="none" w:sz="0" w:space="0" w:color="auto"/>
            <w:bottom w:val="none" w:sz="0" w:space="0" w:color="auto"/>
            <w:right w:val="none" w:sz="0" w:space="0" w:color="auto"/>
          </w:divBdr>
        </w:div>
        <w:div w:id="984357920">
          <w:marLeft w:val="360"/>
          <w:marRight w:val="0"/>
          <w:marTop w:val="200"/>
          <w:marBottom w:val="0"/>
          <w:divBdr>
            <w:top w:val="none" w:sz="0" w:space="0" w:color="auto"/>
            <w:left w:val="none" w:sz="0" w:space="0" w:color="auto"/>
            <w:bottom w:val="none" w:sz="0" w:space="0" w:color="auto"/>
            <w:right w:val="none" w:sz="0" w:space="0" w:color="auto"/>
          </w:divBdr>
        </w:div>
        <w:div w:id="720321846">
          <w:marLeft w:val="360"/>
          <w:marRight w:val="0"/>
          <w:marTop w:val="200"/>
          <w:marBottom w:val="0"/>
          <w:divBdr>
            <w:top w:val="none" w:sz="0" w:space="0" w:color="auto"/>
            <w:left w:val="none" w:sz="0" w:space="0" w:color="auto"/>
            <w:bottom w:val="none" w:sz="0" w:space="0" w:color="auto"/>
            <w:right w:val="none" w:sz="0" w:space="0" w:color="auto"/>
          </w:divBdr>
        </w:div>
        <w:div w:id="734007939">
          <w:marLeft w:val="360"/>
          <w:marRight w:val="0"/>
          <w:marTop w:val="200"/>
          <w:marBottom w:val="0"/>
          <w:divBdr>
            <w:top w:val="none" w:sz="0" w:space="0" w:color="auto"/>
            <w:left w:val="none" w:sz="0" w:space="0" w:color="auto"/>
            <w:bottom w:val="none" w:sz="0" w:space="0" w:color="auto"/>
            <w:right w:val="none" w:sz="0" w:space="0" w:color="auto"/>
          </w:divBdr>
        </w:div>
        <w:div w:id="1816489633">
          <w:marLeft w:val="360"/>
          <w:marRight w:val="0"/>
          <w:marTop w:val="200"/>
          <w:marBottom w:val="0"/>
          <w:divBdr>
            <w:top w:val="none" w:sz="0" w:space="0" w:color="auto"/>
            <w:left w:val="none" w:sz="0" w:space="0" w:color="auto"/>
            <w:bottom w:val="none" w:sz="0" w:space="0" w:color="auto"/>
            <w:right w:val="none" w:sz="0" w:space="0" w:color="auto"/>
          </w:divBdr>
        </w:div>
        <w:div w:id="8025239">
          <w:marLeft w:val="360"/>
          <w:marRight w:val="0"/>
          <w:marTop w:val="200"/>
          <w:marBottom w:val="0"/>
          <w:divBdr>
            <w:top w:val="none" w:sz="0" w:space="0" w:color="auto"/>
            <w:left w:val="none" w:sz="0" w:space="0" w:color="auto"/>
            <w:bottom w:val="none" w:sz="0" w:space="0" w:color="auto"/>
            <w:right w:val="none" w:sz="0" w:space="0" w:color="auto"/>
          </w:divBdr>
        </w:div>
        <w:div w:id="327632521">
          <w:marLeft w:val="360"/>
          <w:marRight w:val="0"/>
          <w:marTop w:val="200"/>
          <w:marBottom w:val="0"/>
          <w:divBdr>
            <w:top w:val="none" w:sz="0" w:space="0" w:color="auto"/>
            <w:left w:val="none" w:sz="0" w:space="0" w:color="auto"/>
            <w:bottom w:val="none" w:sz="0" w:space="0" w:color="auto"/>
            <w:right w:val="none" w:sz="0" w:space="0" w:color="auto"/>
          </w:divBdr>
        </w:div>
      </w:divsChild>
    </w:div>
    <w:div w:id="729379981">
      <w:bodyDiv w:val="1"/>
      <w:marLeft w:val="0"/>
      <w:marRight w:val="0"/>
      <w:marTop w:val="0"/>
      <w:marBottom w:val="0"/>
      <w:divBdr>
        <w:top w:val="none" w:sz="0" w:space="0" w:color="auto"/>
        <w:left w:val="none" w:sz="0" w:space="0" w:color="auto"/>
        <w:bottom w:val="none" w:sz="0" w:space="0" w:color="auto"/>
        <w:right w:val="none" w:sz="0" w:space="0" w:color="auto"/>
      </w:divBdr>
      <w:divsChild>
        <w:div w:id="1727951601">
          <w:marLeft w:val="360"/>
          <w:marRight w:val="0"/>
          <w:marTop w:val="200"/>
          <w:marBottom w:val="0"/>
          <w:divBdr>
            <w:top w:val="none" w:sz="0" w:space="0" w:color="auto"/>
            <w:left w:val="none" w:sz="0" w:space="0" w:color="auto"/>
            <w:bottom w:val="none" w:sz="0" w:space="0" w:color="auto"/>
            <w:right w:val="none" w:sz="0" w:space="0" w:color="auto"/>
          </w:divBdr>
        </w:div>
        <w:div w:id="716513003">
          <w:marLeft w:val="360"/>
          <w:marRight w:val="0"/>
          <w:marTop w:val="200"/>
          <w:marBottom w:val="0"/>
          <w:divBdr>
            <w:top w:val="none" w:sz="0" w:space="0" w:color="auto"/>
            <w:left w:val="none" w:sz="0" w:space="0" w:color="auto"/>
            <w:bottom w:val="none" w:sz="0" w:space="0" w:color="auto"/>
            <w:right w:val="none" w:sz="0" w:space="0" w:color="auto"/>
          </w:divBdr>
        </w:div>
        <w:div w:id="433329190">
          <w:marLeft w:val="360"/>
          <w:marRight w:val="0"/>
          <w:marTop w:val="200"/>
          <w:marBottom w:val="0"/>
          <w:divBdr>
            <w:top w:val="none" w:sz="0" w:space="0" w:color="auto"/>
            <w:left w:val="none" w:sz="0" w:space="0" w:color="auto"/>
            <w:bottom w:val="none" w:sz="0" w:space="0" w:color="auto"/>
            <w:right w:val="none" w:sz="0" w:space="0" w:color="auto"/>
          </w:divBdr>
        </w:div>
        <w:div w:id="578097492">
          <w:marLeft w:val="360"/>
          <w:marRight w:val="0"/>
          <w:marTop w:val="200"/>
          <w:marBottom w:val="0"/>
          <w:divBdr>
            <w:top w:val="none" w:sz="0" w:space="0" w:color="auto"/>
            <w:left w:val="none" w:sz="0" w:space="0" w:color="auto"/>
            <w:bottom w:val="none" w:sz="0" w:space="0" w:color="auto"/>
            <w:right w:val="none" w:sz="0" w:space="0" w:color="auto"/>
          </w:divBdr>
        </w:div>
        <w:div w:id="1701860591">
          <w:marLeft w:val="360"/>
          <w:marRight w:val="0"/>
          <w:marTop w:val="200"/>
          <w:marBottom w:val="0"/>
          <w:divBdr>
            <w:top w:val="none" w:sz="0" w:space="0" w:color="auto"/>
            <w:left w:val="none" w:sz="0" w:space="0" w:color="auto"/>
            <w:bottom w:val="none" w:sz="0" w:space="0" w:color="auto"/>
            <w:right w:val="none" w:sz="0" w:space="0" w:color="auto"/>
          </w:divBdr>
        </w:div>
        <w:div w:id="254675576">
          <w:marLeft w:val="360"/>
          <w:marRight w:val="0"/>
          <w:marTop w:val="200"/>
          <w:marBottom w:val="0"/>
          <w:divBdr>
            <w:top w:val="none" w:sz="0" w:space="0" w:color="auto"/>
            <w:left w:val="none" w:sz="0" w:space="0" w:color="auto"/>
            <w:bottom w:val="none" w:sz="0" w:space="0" w:color="auto"/>
            <w:right w:val="none" w:sz="0" w:space="0" w:color="auto"/>
          </w:divBdr>
        </w:div>
      </w:divsChild>
    </w:div>
    <w:div w:id="1262684978">
      <w:bodyDiv w:val="1"/>
      <w:marLeft w:val="0"/>
      <w:marRight w:val="0"/>
      <w:marTop w:val="0"/>
      <w:marBottom w:val="0"/>
      <w:divBdr>
        <w:top w:val="none" w:sz="0" w:space="0" w:color="auto"/>
        <w:left w:val="none" w:sz="0" w:space="0" w:color="auto"/>
        <w:bottom w:val="none" w:sz="0" w:space="0" w:color="auto"/>
        <w:right w:val="none" w:sz="0" w:space="0" w:color="auto"/>
      </w:divBdr>
    </w:div>
    <w:div w:id="1263031759">
      <w:bodyDiv w:val="1"/>
      <w:marLeft w:val="0"/>
      <w:marRight w:val="0"/>
      <w:marTop w:val="0"/>
      <w:marBottom w:val="0"/>
      <w:divBdr>
        <w:top w:val="none" w:sz="0" w:space="0" w:color="auto"/>
        <w:left w:val="none" w:sz="0" w:space="0" w:color="auto"/>
        <w:bottom w:val="none" w:sz="0" w:space="0" w:color="auto"/>
        <w:right w:val="none" w:sz="0" w:space="0" w:color="auto"/>
      </w:divBdr>
      <w:divsChild>
        <w:div w:id="1661545666">
          <w:marLeft w:val="360"/>
          <w:marRight w:val="0"/>
          <w:marTop w:val="200"/>
          <w:marBottom w:val="0"/>
          <w:divBdr>
            <w:top w:val="none" w:sz="0" w:space="0" w:color="auto"/>
            <w:left w:val="none" w:sz="0" w:space="0" w:color="auto"/>
            <w:bottom w:val="none" w:sz="0" w:space="0" w:color="auto"/>
            <w:right w:val="none" w:sz="0" w:space="0" w:color="auto"/>
          </w:divBdr>
        </w:div>
        <w:div w:id="1799562514">
          <w:marLeft w:val="360"/>
          <w:marRight w:val="0"/>
          <w:marTop w:val="200"/>
          <w:marBottom w:val="0"/>
          <w:divBdr>
            <w:top w:val="none" w:sz="0" w:space="0" w:color="auto"/>
            <w:left w:val="none" w:sz="0" w:space="0" w:color="auto"/>
            <w:bottom w:val="none" w:sz="0" w:space="0" w:color="auto"/>
            <w:right w:val="none" w:sz="0" w:space="0" w:color="auto"/>
          </w:divBdr>
        </w:div>
        <w:div w:id="199169348">
          <w:marLeft w:val="360"/>
          <w:marRight w:val="0"/>
          <w:marTop w:val="200"/>
          <w:marBottom w:val="0"/>
          <w:divBdr>
            <w:top w:val="none" w:sz="0" w:space="0" w:color="auto"/>
            <w:left w:val="none" w:sz="0" w:space="0" w:color="auto"/>
            <w:bottom w:val="none" w:sz="0" w:space="0" w:color="auto"/>
            <w:right w:val="none" w:sz="0" w:space="0" w:color="auto"/>
          </w:divBdr>
        </w:div>
        <w:div w:id="785737086">
          <w:marLeft w:val="360"/>
          <w:marRight w:val="0"/>
          <w:marTop w:val="200"/>
          <w:marBottom w:val="0"/>
          <w:divBdr>
            <w:top w:val="none" w:sz="0" w:space="0" w:color="auto"/>
            <w:left w:val="none" w:sz="0" w:space="0" w:color="auto"/>
            <w:bottom w:val="none" w:sz="0" w:space="0" w:color="auto"/>
            <w:right w:val="none" w:sz="0" w:space="0" w:color="auto"/>
          </w:divBdr>
        </w:div>
        <w:div w:id="1839222681">
          <w:marLeft w:val="360"/>
          <w:marRight w:val="0"/>
          <w:marTop w:val="200"/>
          <w:marBottom w:val="0"/>
          <w:divBdr>
            <w:top w:val="none" w:sz="0" w:space="0" w:color="auto"/>
            <w:left w:val="none" w:sz="0" w:space="0" w:color="auto"/>
            <w:bottom w:val="none" w:sz="0" w:space="0" w:color="auto"/>
            <w:right w:val="none" w:sz="0" w:space="0" w:color="auto"/>
          </w:divBdr>
        </w:div>
      </w:divsChild>
    </w:div>
    <w:div w:id="1976133406">
      <w:bodyDiv w:val="1"/>
      <w:marLeft w:val="0"/>
      <w:marRight w:val="0"/>
      <w:marTop w:val="0"/>
      <w:marBottom w:val="0"/>
      <w:divBdr>
        <w:top w:val="none" w:sz="0" w:space="0" w:color="auto"/>
        <w:left w:val="none" w:sz="0" w:space="0" w:color="auto"/>
        <w:bottom w:val="none" w:sz="0" w:space="0" w:color="auto"/>
        <w:right w:val="none" w:sz="0" w:space="0" w:color="auto"/>
      </w:divBdr>
    </w:div>
    <w:div w:id="1980306543">
      <w:bodyDiv w:val="1"/>
      <w:marLeft w:val="0"/>
      <w:marRight w:val="0"/>
      <w:marTop w:val="0"/>
      <w:marBottom w:val="0"/>
      <w:divBdr>
        <w:top w:val="none" w:sz="0" w:space="0" w:color="auto"/>
        <w:left w:val="none" w:sz="0" w:space="0" w:color="auto"/>
        <w:bottom w:val="none" w:sz="0" w:space="0" w:color="auto"/>
        <w:right w:val="none" w:sz="0" w:space="0" w:color="auto"/>
      </w:divBdr>
      <w:divsChild>
        <w:div w:id="1920283258">
          <w:marLeft w:val="360"/>
          <w:marRight w:val="0"/>
          <w:marTop w:val="200"/>
          <w:marBottom w:val="0"/>
          <w:divBdr>
            <w:top w:val="none" w:sz="0" w:space="0" w:color="auto"/>
            <w:left w:val="none" w:sz="0" w:space="0" w:color="auto"/>
            <w:bottom w:val="none" w:sz="0" w:space="0" w:color="auto"/>
            <w:right w:val="none" w:sz="0" w:space="0" w:color="auto"/>
          </w:divBdr>
        </w:div>
        <w:div w:id="1653437759">
          <w:marLeft w:val="360"/>
          <w:marRight w:val="0"/>
          <w:marTop w:val="200"/>
          <w:marBottom w:val="0"/>
          <w:divBdr>
            <w:top w:val="none" w:sz="0" w:space="0" w:color="auto"/>
            <w:left w:val="none" w:sz="0" w:space="0" w:color="auto"/>
            <w:bottom w:val="none" w:sz="0" w:space="0" w:color="auto"/>
            <w:right w:val="none" w:sz="0" w:space="0" w:color="auto"/>
          </w:divBdr>
        </w:div>
        <w:div w:id="1509444629">
          <w:marLeft w:val="360"/>
          <w:marRight w:val="0"/>
          <w:marTop w:val="200"/>
          <w:marBottom w:val="0"/>
          <w:divBdr>
            <w:top w:val="none" w:sz="0" w:space="0" w:color="auto"/>
            <w:left w:val="none" w:sz="0" w:space="0" w:color="auto"/>
            <w:bottom w:val="none" w:sz="0" w:space="0" w:color="auto"/>
            <w:right w:val="none" w:sz="0" w:space="0" w:color="auto"/>
          </w:divBdr>
        </w:div>
        <w:div w:id="548760923">
          <w:marLeft w:val="360"/>
          <w:marRight w:val="0"/>
          <w:marTop w:val="200"/>
          <w:marBottom w:val="0"/>
          <w:divBdr>
            <w:top w:val="none" w:sz="0" w:space="0" w:color="auto"/>
            <w:left w:val="none" w:sz="0" w:space="0" w:color="auto"/>
            <w:bottom w:val="none" w:sz="0" w:space="0" w:color="auto"/>
            <w:right w:val="none" w:sz="0" w:space="0" w:color="auto"/>
          </w:divBdr>
        </w:div>
        <w:div w:id="261494098">
          <w:marLeft w:val="360"/>
          <w:marRight w:val="0"/>
          <w:marTop w:val="200"/>
          <w:marBottom w:val="0"/>
          <w:divBdr>
            <w:top w:val="none" w:sz="0" w:space="0" w:color="auto"/>
            <w:left w:val="none" w:sz="0" w:space="0" w:color="auto"/>
            <w:bottom w:val="none" w:sz="0" w:space="0" w:color="auto"/>
            <w:right w:val="none" w:sz="0" w:space="0" w:color="auto"/>
          </w:divBdr>
        </w:div>
        <w:div w:id="458182458">
          <w:marLeft w:val="360"/>
          <w:marRight w:val="0"/>
          <w:marTop w:val="200"/>
          <w:marBottom w:val="0"/>
          <w:divBdr>
            <w:top w:val="none" w:sz="0" w:space="0" w:color="auto"/>
            <w:left w:val="none" w:sz="0" w:space="0" w:color="auto"/>
            <w:bottom w:val="none" w:sz="0" w:space="0" w:color="auto"/>
            <w:right w:val="none" w:sz="0" w:space="0" w:color="auto"/>
          </w:divBdr>
        </w:div>
        <w:div w:id="803163421">
          <w:marLeft w:val="360"/>
          <w:marRight w:val="0"/>
          <w:marTop w:val="200"/>
          <w:marBottom w:val="0"/>
          <w:divBdr>
            <w:top w:val="none" w:sz="0" w:space="0" w:color="auto"/>
            <w:left w:val="none" w:sz="0" w:space="0" w:color="auto"/>
            <w:bottom w:val="none" w:sz="0" w:space="0" w:color="auto"/>
            <w:right w:val="none" w:sz="0" w:space="0" w:color="auto"/>
          </w:divBdr>
        </w:div>
        <w:div w:id="122162688">
          <w:marLeft w:val="360"/>
          <w:marRight w:val="0"/>
          <w:marTop w:val="200"/>
          <w:marBottom w:val="0"/>
          <w:divBdr>
            <w:top w:val="none" w:sz="0" w:space="0" w:color="auto"/>
            <w:left w:val="none" w:sz="0" w:space="0" w:color="auto"/>
            <w:bottom w:val="none" w:sz="0" w:space="0" w:color="auto"/>
            <w:right w:val="none" w:sz="0" w:space="0" w:color="auto"/>
          </w:divBdr>
        </w:div>
        <w:div w:id="284427057">
          <w:marLeft w:val="360"/>
          <w:marRight w:val="0"/>
          <w:marTop w:val="200"/>
          <w:marBottom w:val="0"/>
          <w:divBdr>
            <w:top w:val="none" w:sz="0" w:space="0" w:color="auto"/>
            <w:left w:val="none" w:sz="0" w:space="0" w:color="auto"/>
            <w:bottom w:val="none" w:sz="0" w:space="0" w:color="auto"/>
            <w:right w:val="none" w:sz="0" w:space="0" w:color="auto"/>
          </w:divBdr>
        </w:div>
        <w:div w:id="149753730">
          <w:marLeft w:val="360"/>
          <w:marRight w:val="0"/>
          <w:marTop w:val="200"/>
          <w:marBottom w:val="0"/>
          <w:divBdr>
            <w:top w:val="none" w:sz="0" w:space="0" w:color="auto"/>
            <w:left w:val="none" w:sz="0" w:space="0" w:color="auto"/>
            <w:bottom w:val="none" w:sz="0" w:space="0" w:color="auto"/>
            <w:right w:val="none" w:sz="0" w:space="0" w:color="auto"/>
          </w:divBdr>
        </w:div>
      </w:divsChild>
    </w:div>
    <w:div w:id="1998535659">
      <w:bodyDiv w:val="1"/>
      <w:marLeft w:val="0"/>
      <w:marRight w:val="0"/>
      <w:marTop w:val="0"/>
      <w:marBottom w:val="0"/>
      <w:divBdr>
        <w:top w:val="none" w:sz="0" w:space="0" w:color="auto"/>
        <w:left w:val="none" w:sz="0" w:space="0" w:color="auto"/>
        <w:bottom w:val="none" w:sz="0" w:space="0" w:color="auto"/>
        <w:right w:val="none" w:sz="0" w:space="0" w:color="auto"/>
      </w:divBdr>
      <w:divsChild>
        <w:div w:id="1411580282">
          <w:marLeft w:val="360"/>
          <w:marRight w:val="0"/>
          <w:marTop w:val="200"/>
          <w:marBottom w:val="0"/>
          <w:divBdr>
            <w:top w:val="none" w:sz="0" w:space="0" w:color="auto"/>
            <w:left w:val="none" w:sz="0" w:space="0" w:color="auto"/>
            <w:bottom w:val="none" w:sz="0" w:space="0" w:color="auto"/>
            <w:right w:val="none" w:sz="0" w:space="0" w:color="auto"/>
          </w:divBdr>
        </w:div>
        <w:div w:id="2069183871">
          <w:marLeft w:val="360"/>
          <w:marRight w:val="0"/>
          <w:marTop w:val="200"/>
          <w:marBottom w:val="0"/>
          <w:divBdr>
            <w:top w:val="none" w:sz="0" w:space="0" w:color="auto"/>
            <w:left w:val="none" w:sz="0" w:space="0" w:color="auto"/>
            <w:bottom w:val="none" w:sz="0" w:space="0" w:color="auto"/>
            <w:right w:val="none" w:sz="0" w:space="0" w:color="auto"/>
          </w:divBdr>
        </w:div>
        <w:div w:id="134181061">
          <w:marLeft w:val="360"/>
          <w:marRight w:val="0"/>
          <w:marTop w:val="200"/>
          <w:marBottom w:val="0"/>
          <w:divBdr>
            <w:top w:val="none" w:sz="0" w:space="0" w:color="auto"/>
            <w:left w:val="none" w:sz="0" w:space="0" w:color="auto"/>
            <w:bottom w:val="none" w:sz="0" w:space="0" w:color="auto"/>
            <w:right w:val="none" w:sz="0" w:space="0" w:color="auto"/>
          </w:divBdr>
        </w:div>
        <w:div w:id="1889100561">
          <w:marLeft w:val="360"/>
          <w:marRight w:val="0"/>
          <w:marTop w:val="200"/>
          <w:marBottom w:val="0"/>
          <w:divBdr>
            <w:top w:val="none" w:sz="0" w:space="0" w:color="auto"/>
            <w:left w:val="none" w:sz="0" w:space="0" w:color="auto"/>
            <w:bottom w:val="none" w:sz="0" w:space="0" w:color="auto"/>
            <w:right w:val="none" w:sz="0" w:space="0" w:color="auto"/>
          </w:divBdr>
        </w:div>
        <w:div w:id="193814937">
          <w:marLeft w:val="360"/>
          <w:marRight w:val="0"/>
          <w:marTop w:val="200"/>
          <w:marBottom w:val="0"/>
          <w:divBdr>
            <w:top w:val="none" w:sz="0" w:space="0" w:color="auto"/>
            <w:left w:val="none" w:sz="0" w:space="0" w:color="auto"/>
            <w:bottom w:val="none" w:sz="0" w:space="0" w:color="auto"/>
            <w:right w:val="none" w:sz="0" w:space="0" w:color="auto"/>
          </w:divBdr>
        </w:div>
        <w:div w:id="1226530305">
          <w:marLeft w:val="360"/>
          <w:marRight w:val="0"/>
          <w:marTop w:val="200"/>
          <w:marBottom w:val="0"/>
          <w:divBdr>
            <w:top w:val="none" w:sz="0" w:space="0" w:color="auto"/>
            <w:left w:val="none" w:sz="0" w:space="0" w:color="auto"/>
            <w:bottom w:val="none" w:sz="0" w:space="0" w:color="auto"/>
            <w:right w:val="none" w:sz="0" w:space="0" w:color="auto"/>
          </w:divBdr>
        </w:div>
        <w:div w:id="1237089199">
          <w:marLeft w:val="360"/>
          <w:marRight w:val="0"/>
          <w:marTop w:val="200"/>
          <w:marBottom w:val="0"/>
          <w:divBdr>
            <w:top w:val="none" w:sz="0" w:space="0" w:color="auto"/>
            <w:left w:val="none" w:sz="0" w:space="0" w:color="auto"/>
            <w:bottom w:val="none" w:sz="0" w:space="0" w:color="auto"/>
            <w:right w:val="none" w:sz="0" w:space="0" w:color="auto"/>
          </w:divBdr>
        </w:div>
        <w:div w:id="1769351804">
          <w:marLeft w:val="360"/>
          <w:marRight w:val="0"/>
          <w:marTop w:val="200"/>
          <w:marBottom w:val="0"/>
          <w:divBdr>
            <w:top w:val="none" w:sz="0" w:space="0" w:color="auto"/>
            <w:left w:val="none" w:sz="0" w:space="0" w:color="auto"/>
            <w:bottom w:val="none" w:sz="0" w:space="0" w:color="auto"/>
            <w:right w:val="none" w:sz="0" w:space="0" w:color="auto"/>
          </w:divBdr>
        </w:div>
      </w:divsChild>
    </w:div>
    <w:div w:id="21076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600</Words>
  <Characters>3420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Herling</dc:creator>
  <cp:keywords/>
  <dc:description/>
  <cp:lastModifiedBy>Lotta Herling</cp:lastModifiedBy>
  <cp:revision>5</cp:revision>
  <dcterms:created xsi:type="dcterms:W3CDTF">2021-05-10T17:31:00Z</dcterms:created>
  <dcterms:modified xsi:type="dcterms:W3CDTF">2021-06-07T11:12:00Z</dcterms:modified>
</cp:coreProperties>
</file>