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6D709" w14:textId="77777777" w:rsidR="00CD2CCA" w:rsidRPr="00D7224C" w:rsidRDefault="00D7224C">
      <w:pPr>
        <w:rPr>
          <w:b/>
        </w:rPr>
      </w:pPr>
      <w:r w:rsidRPr="00D7224C">
        <w:rPr>
          <w:b/>
        </w:rPr>
        <w:t>Baskurs i gynekologisk och obstetrisk ultraljudsdiagnostik</w:t>
      </w:r>
    </w:p>
    <w:p w14:paraId="5C346CFA" w14:textId="77777777" w:rsidR="00D7224C" w:rsidRDefault="00D7224C"/>
    <w:p w14:paraId="6245A4A2" w14:textId="77777777" w:rsidR="00D7224C" w:rsidRDefault="00D7224C"/>
    <w:p w14:paraId="24C9D7AF" w14:textId="77777777" w:rsidR="00D7224C" w:rsidRDefault="00CD2CCA">
      <w:r w:rsidRPr="00D7224C">
        <w:rPr>
          <w:b/>
        </w:rPr>
        <w:t>Målgrupp:</w:t>
      </w:r>
      <w:r>
        <w:t xml:space="preserve"> </w:t>
      </w:r>
    </w:p>
    <w:p w14:paraId="6E641F93" w14:textId="77777777" w:rsidR="00CD2CCA" w:rsidRDefault="00CD2CCA">
      <w:r>
        <w:t xml:space="preserve">ST-läkare inom </w:t>
      </w:r>
      <w:proofErr w:type="gramStart"/>
      <w:r>
        <w:t>1-2</w:t>
      </w:r>
      <w:proofErr w:type="gramEnd"/>
      <w:r>
        <w:t xml:space="preserve"> året</w:t>
      </w:r>
    </w:p>
    <w:p w14:paraId="121C43CA" w14:textId="77777777" w:rsidR="00792BB1" w:rsidRDefault="00792BB1"/>
    <w:p w14:paraId="616159BF" w14:textId="77777777" w:rsidR="00C521CB" w:rsidRPr="00D7224C" w:rsidRDefault="00792BB1">
      <w:pPr>
        <w:rPr>
          <w:b/>
        </w:rPr>
      </w:pPr>
      <w:commentRangeStart w:id="0"/>
      <w:r w:rsidRPr="00D7224C">
        <w:rPr>
          <w:b/>
        </w:rPr>
        <w:t>Delmål</w:t>
      </w:r>
      <w:commentRangeEnd w:id="0"/>
      <w:r w:rsidR="008A06E0">
        <w:rPr>
          <w:rStyle w:val="Kommentarsreferens"/>
        </w:rPr>
        <w:commentReference w:id="0"/>
      </w:r>
      <w:r w:rsidRPr="00D7224C">
        <w:rPr>
          <w:b/>
        </w:rPr>
        <w:t xml:space="preserve">: </w:t>
      </w:r>
    </w:p>
    <w:p w14:paraId="6EBCEB85" w14:textId="77777777" w:rsidR="00792BB1" w:rsidRDefault="00C521CB">
      <w:r>
        <w:t xml:space="preserve">2008: </w:t>
      </w:r>
      <w:r w:rsidR="00792BB1">
        <w:t xml:space="preserve">Del </w:t>
      </w:r>
      <w:r>
        <w:t>av delmål 1, 2, 6, 7, 9, 10, 11</w:t>
      </w:r>
    </w:p>
    <w:p w14:paraId="60A4462D" w14:textId="77777777" w:rsidR="00E23303" w:rsidRDefault="00C521CB">
      <w:r>
        <w:t>2015: Del av delmål c1, c2, c3, c4, c6, c7, c9, c10, c11, a2, a3</w:t>
      </w:r>
    </w:p>
    <w:p w14:paraId="192505BD" w14:textId="77777777" w:rsidR="00C521CB" w:rsidRDefault="00C521CB"/>
    <w:p w14:paraId="3C59F1E3" w14:textId="77777777" w:rsidR="00D7224C" w:rsidRDefault="00CD2CCA">
      <w:r w:rsidRPr="00D7224C">
        <w:rPr>
          <w:b/>
        </w:rPr>
        <w:t>Kurslängd:</w:t>
      </w:r>
      <w:r>
        <w:t xml:space="preserve"> </w:t>
      </w:r>
    </w:p>
    <w:p w14:paraId="61A15D37" w14:textId="77777777" w:rsidR="00CD2CCA" w:rsidRDefault="00CD2CCA">
      <w:r w:rsidRPr="00D678C6">
        <w:rPr>
          <w:highlight w:val="yellow"/>
        </w:rPr>
        <w:t>4 dagar</w:t>
      </w:r>
      <w:r w:rsidR="00D678C6" w:rsidRPr="00D678C6">
        <w:rPr>
          <w:highlight w:val="yellow"/>
        </w:rPr>
        <w:t xml:space="preserve"> 5 </w:t>
      </w:r>
      <w:proofErr w:type="spellStart"/>
      <w:r w:rsidR="00D678C6" w:rsidRPr="00D678C6">
        <w:rPr>
          <w:highlight w:val="yellow"/>
        </w:rPr>
        <w:t>dgr</w:t>
      </w:r>
      <w:proofErr w:type="spellEnd"/>
      <w:r w:rsidR="00D678C6" w:rsidRPr="00D678C6">
        <w:rPr>
          <w:highlight w:val="yellow"/>
        </w:rPr>
        <w:t xml:space="preserve"> vid praktik?</w:t>
      </w:r>
    </w:p>
    <w:p w14:paraId="0681F953" w14:textId="77777777" w:rsidR="00E23303" w:rsidRDefault="00E23303"/>
    <w:p w14:paraId="43469FAC" w14:textId="77777777" w:rsidR="00CD2CCA" w:rsidRPr="00D7224C" w:rsidRDefault="00CD2CCA">
      <w:pPr>
        <w:rPr>
          <w:b/>
        </w:rPr>
      </w:pPr>
      <w:r w:rsidRPr="00D7224C">
        <w:rPr>
          <w:b/>
        </w:rPr>
        <w:t xml:space="preserve">Mål: </w:t>
      </w:r>
    </w:p>
    <w:p w14:paraId="07685E02" w14:textId="77777777" w:rsidR="00E23303" w:rsidRDefault="00E23303" w:rsidP="00E23303">
      <w:r>
        <w:t xml:space="preserve">ST-läkaren ska få kunskap om indikationer, tillämpning och tolkning av gynekologiskt </w:t>
      </w:r>
      <w:r w:rsidR="00D7224C">
        <w:t xml:space="preserve">och obstetriskt </w:t>
      </w:r>
      <w:r>
        <w:t xml:space="preserve">ultraljud. </w:t>
      </w:r>
    </w:p>
    <w:p w14:paraId="49EB2202" w14:textId="77777777" w:rsidR="00E23303" w:rsidRDefault="008A1C56" w:rsidP="00E23303">
      <w:r>
        <w:t xml:space="preserve">Kursen syftar till att ST-läkaren </w:t>
      </w:r>
      <w:r w:rsidR="00BD43F4">
        <w:t xml:space="preserve">ska </w:t>
      </w:r>
      <w:r>
        <w:t>k</w:t>
      </w:r>
      <w:r w:rsidR="00BD43F4">
        <w:t>u</w:t>
      </w:r>
      <w:r>
        <w:t>n</w:t>
      </w:r>
      <w:r w:rsidR="00BD43F4">
        <w:t>na</w:t>
      </w:r>
      <w:r>
        <w:t>:</w:t>
      </w:r>
    </w:p>
    <w:p w14:paraId="5C8471CE" w14:textId="77777777" w:rsidR="000C6864" w:rsidRDefault="008A1C56" w:rsidP="00E23303">
      <w:r>
        <w:t>Praktiskt hantera en ultraljudsapparat och optimera ultraljudsbilden</w:t>
      </w:r>
    </w:p>
    <w:p w14:paraId="600EC5D3" w14:textId="77777777" w:rsidR="000C6864" w:rsidRDefault="00EC534C" w:rsidP="00E23303">
      <w:r>
        <w:t>Kunna utföra systematisk</w:t>
      </w:r>
      <w:r w:rsidR="000C6864">
        <w:t xml:space="preserve"> ultraljudsundersökning</w:t>
      </w:r>
    </w:p>
    <w:p w14:paraId="31C80F43" w14:textId="77777777" w:rsidR="008A1C56" w:rsidRDefault="008A1C56" w:rsidP="00E23303">
      <w:r>
        <w:t>Redogöra för säkerhet, artefakter och fallgropar vid ultraljudsundersökning</w:t>
      </w:r>
      <w:r w:rsidR="00A16F54">
        <w:t xml:space="preserve"> inklusive doppler</w:t>
      </w:r>
    </w:p>
    <w:p w14:paraId="62FE4E7C" w14:textId="77777777" w:rsidR="008A1C56" w:rsidRDefault="008A1C56" w:rsidP="00E23303">
      <w:r>
        <w:t>Särskilja normala från onormala ultraljudsfynd hos icke gravid kvinna och kvinna i tidig graviditet</w:t>
      </w:r>
    </w:p>
    <w:p w14:paraId="5115E062" w14:textId="77777777" w:rsidR="008A1C56" w:rsidRDefault="008A1C56" w:rsidP="00E23303">
      <w:r>
        <w:t xml:space="preserve">Fastställa </w:t>
      </w:r>
      <w:proofErr w:type="spellStart"/>
      <w:r>
        <w:t>chorionicitet</w:t>
      </w:r>
      <w:proofErr w:type="spellEnd"/>
      <w:r>
        <w:t xml:space="preserve"> i tidig graviditet</w:t>
      </w:r>
    </w:p>
    <w:p w14:paraId="4F4DFAAC" w14:textId="77777777" w:rsidR="008A1C56" w:rsidRDefault="008A1C56" w:rsidP="00E23303">
      <w:r>
        <w:t xml:space="preserve">Identifiera och värdera onormala fynd i uterus och </w:t>
      </w:r>
      <w:proofErr w:type="spellStart"/>
      <w:r>
        <w:t>adnexa</w:t>
      </w:r>
      <w:proofErr w:type="spellEnd"/>
      <w:r w:rsidR="000812F0">
        <w:t>,</w:t>
      </w:r>
      <w:r w:rsidR="00D7224C">
        <w:t xml:space="preserve"> känna till</w:t>
      </w:r>
      <w:r w:rsidR="000812F0">
        <w:t xml:space="preserve"> IOTA </w:t>
      </w:r>
      <w:r w:rsidR="00512A49">
        <w:t>klassifikation</w:t>
      </w:r>
    </w:p>
    <w:p w14:paraId="7D9687F9" w14:textId="77777777" w:rsidR="008A1C56" w:rsidRDefault="008A1C56" w:rsidP="00E23303">
      <w:r>
        <w:t>Redogöra metoderna för graviditetsdatering, tillväxtultraljud och flödesundersökning vid placentainsufficien</w:t>
      </w:r>
      <w:r w:rsidR="00724E48">
        <w:t>s</w:t>
      </w:r>
    </w:p>
    <w:p w14:paraId="12EB6674" w14:textId="77777777" w:rsidR="006668DC" w:rsidRDefault="006668DC" w:rsidP="006668DC">
      <w:r>
        <w:t xml:space="preserve">Bedöma och värdera cervixlängd i andra och tredje </w:t>
      </w:r>
      <w:proofErr w:type="spellStart"/>
      <w:r>
        <w:t>trimestern</w:t>
      </w:r>
      <w:proofErr w:type="spellEnd"/>
    </w:p>
    <w:p w14:paraId="6BC62184" w14:textId="77777777" w:rsidR="00A16F54" w:rsidRDefault="00A16F54" w:rsidP="00E23303">
      <w:r>
        <w:t xml:space="preserve">Bedöma </w:t>
      </w:r>
      <w:r w:rsidR="00BD43F4">
        <w:t xml:space="preserve">fosterläge, hjärtaktivitet, </w:t>
      </w:r>
      <w:r>
        <w:t>fostervattenmängd och placentaläge</w:t>
      </w:r>
      <w:r w:rsidR="00F0572C">
        <w:t xml:space="preserve"> i andra och tredje </w:t>
      </w:r>
      <w:proofErr w:type="spellStart"/>
      <w:r w:rsidR="00F0572C">
        <w:t>trimestern</w:t>
      </w:r>
      <w:proofErr w:type="spellEnd"/>
    </w:p>
    <w:p w14:paraId="2B00B9B1" w14:textId="77777777" w:rsidR="00A16F54" w:rsidRDefault="00A16F54" w:rsidP="00E23303">
      <w:r>
        <w:t xml:space="preserve">Redogöra för vanliga fostermissbildningar och screening av kromosomavvikelser samt </w:t>
      </w:r>
      <w:proofErr w:type="spellStart"/>
      <w:r>
        <w:t>invasiv</w:t>
      </w:r>
      <w:proofErr w:type="spellEnd"/>
      <w:r>
        <w:t xml:space="preserve"> och non-</w:t>
      </w:r>
      <w:proofErr w:type="spellStart"/>
      <w:r>
        <w:t>invasiv</w:t>
      </w:r>
      <w:proofErr w:type="spellEnd"/>
      <w:r>
        <w:t xml:space="preserve"> fosterdiagnostik</w:t>
      </w:r>
    </w:p>
    <w:p w14:paraId="55E09524" w14:textId="77777777" w:rsidR="00A16F54" w:rsidRDefault="00A16F54" w:rsidP="00E23303">
      <w:r>
        <w:t>Reflektera kring eti</w:t>
      </w:r>
      <w:r w:rsidR="00782E5F">
        <w:t>ska fråg</w:t>
      </w:r>
      <w:r w:rsidR="00123055">
        <w:t>eställningar</w:t>
      </w:r>
      <w:r>
        <w:t xml:space="preserve"> </w:t>
      </w:r>
      <w:r w:rsidR="00D7224C">
        <w:t>inom</w:t>
      </w:r>
      <w:r>
        <w:t xml:space="preserve"> </w:t>
      </w:r>
      <w:r w:rsidR="00123055">
        <w:t>foster</w:t>
      </w:r>
      <w:r>
        <w:t>diagnostik</w:t>
      </w:r>
    </w:p>
    <w:p w14:paraId="23C657C1" w14:textId="77777777" w:rsidR="00E23303" w:rsidRDefault="00E23303" w:rsidP="00E23303"/>
    <w:p w14:paraId="0B213A25" w14:textId="77777777" w:rsidR="00E23303" w:rsidRDefault="00E23303" w:rsidP="00E23303"/>
    <w:p w14:paraId="14C0454E" w14:textId="77777777" w:rsidR="00E23303" w:rsidRPr="00D7224C" w:rsidRDefault="00A16F54">
      <w:pPr>
        <w:rPr>
          <w:b/>
        </w:rPr>
      </w:pPr>
      <w:r w:rsidRPr="00D7224C">
        <w:rPr>
          <w:b/>
        </w:rPr>
        <w:t>Innehåll:</w:t>
      </w:r>
    </w:p>
    <w:p w14:paraId="2F2F8D17" w14:textId="77777777" w:rsidR="00275CB9" w:rsidRDefault="00275CB9">
      <w:pPr>
        <w:rPr>
          <w:i/>
        </w:rPr>
      </w:pPr>
      <w:r w:rsidRPr="00961F4B">
        <w:rPr>
          <w:i/>
        </w:rPr>
        <w:t>Föreläsningar</w:t>
      </w:r>
    </w:p>
    <w:p w14:paraId="4E447755" w14:textId="77777777" w:rsidR="000812F0" w:rsidRPr="000812F0" w:rsidRDefault="000812F0">
      <w:r>
        <w:rPr>
          <w:i/>
        </w:rPr>
        <w:t>Övergripande:</w:t>
      </w:r>
    </w:p>
    <w:p w14:paraId="33A2D8C3" w14:textId="77777777" w:rsidR="00D7224C" w:rsidRDefault="00A16F54">
      <w:r>
        <w:t>Ultraljudsfysik</w:t>
      </w:r>
      <w:r w:rsidR="007C01EF">
        <w:t xml:space="preserve">, </w:t>
      </w:r>
      <w:r w:rsidR="00BD43F4">
        <w:t>-</w:t>
      </w:r>
      <w:r>
        <w:t>säkerhet</w:t>
      </w:r>
      <w:r w:rsidR="00BD43F4">
        <w:t>.</w:t>
      </w:r>
      <w:r w:rsidR="007C01EF">
        <w:t xml:space="preserve"> </w:t>
      </w:r>
    </w:p>
    <w:p w14:paraId="0962855D" w14:textId="77777777" w:rsidR="007C01EF" w:rsidRDefault="00BD43F4">
      <w:r>
        <w:t>A</w:t>
      </w:r>
      <w:r w:rsidR="007C01EF">
        <w:t>rtefakter, fallgropar vid ultraljudsundersökning inklusive doppler</w:t>
      </w:r>
    </w:p>
    <w:p w14:paraId="23A2F011" w14:textId="77777777" w:rsidR="007C01EF" w:rsidRDefault="007C01EF">
      <w:r>
        <w:t>Standardiserad undersökning gyn och obstetrik, bildoptimering</w:t>
      </w:r>
    </w:p>
    <w:p w14:paraId="3CE08741" w14:textId="77777777" w:rsidR="007C01EF" w:rsidRDefault="007C01EF">
      <w:r>
        <w:t>Ultraljudshygien</w:t>
      </w:r>
    </w:p>
    <w:p w14:paraId="0CB1A29B" w14:textId="77777777" w:rsidR="00275CB9" w:rsidRPr="00C6778C" w:rsidRDefault="00275CB9">
      <w:pPr>
        <w:rPr>
          <w:i/>
        </w:rPr>
      </w:pPr>
      <w:r w:rsidRPr="00C6778C">
        <w:rPr>
          <w:i/>
        </w:rPr>
        <w:t>Gynekologi:</w:t>
      </w:r>
    </w:p>
    <w:p w14:paraId="15B7CD8F" w14:textId="77777777" w:rsidR="00961F4B" w:rsidRDefault="00961F4B" w:rsidP="00961F4B">
      <w:r>
        <w:t>Gynekologiskt ultraljud hos icke gravid, normala fynd och patologi</w:t>
      </w:r>
    </w:p>
    <w:p w14:paraId="475591BC" w14:textId="77777777" w:rsidR="007C01EF" w:rsidRDefault="007C01EF">
      <w:proofErr w:type="spellStart"/>
      <w:r>
        <w:t>Adnexresistenser</w:t>
      </w:r>
      <w:proofErr w:type="spellEnd"/>
      <w:r w:rsidR="00275CB9">
        <w:t>, IOTA klassifikation</w:t>
      </w:r>
    </w:p>
    <w:p w14:paraId="38C4A846" w14:textId="77777777" w:rsidR="00961F4B" w:rsidRDefault="00961F4B" w:rsidP="00961F4B">
      <w:r>
        <w:t>Normala fynd tidig graviditet, blödning i tidig graviditet, missfall, graviditet av oklar lokalisation</w:t>
      </w:r>
    </w:p>
    <w:p w14:paraId="6B784A23" w14:textId="77777777" w:rsidR="00275CB9" w:rsidRPr="00C6778C" w:rsidRDefault="00275CB9">
      <w:pPr>
        <w:rPr>
          <w:i/>
        </w:rPr>
      </w:pPr>
      <w:r w:rsidRPr="00C6778C">
        <w:rPr>
          <w:i/>
        </w:rPr>
        <w:t>Obstetrik:</w:t>
      </w:r>
    </w:p>
    <w:p w14:paraId="00C11036" w14:textId="77777777" w:rsidR="00275CB9" w:rsidRDefault="007C01EF" w:rsidP="00275CB9">
      <w:r>
        <w:lastRenderedPageBreak/>
        <w:t xml:space="preserve">Fosterdiagnostik; </w:t>
      </w:r>
      <w:r w:rsidR="00275CB9">
        <w:t xml:space="preserve">vanliga missbildningar, </w:t>
      </w:r>
      <w:r>
        <w:t xml:space="preserve">screening av kromosomavvikelser samt </w:t>
      </w:r>
      <w:proofErr w:type="spellStart"/>
      <w:r>
        <w:t>invasiv</w:t>
      </w:r>
      <w:proofErr w:type="spellEnd"/>
      <w:r>
        <w:t xml:space="preserve"> och non-</w:t>
      </w:r>
      <w:proofErr w:type="spellStart"/>
      <w:r>
        <w:t>invasiv</w:t>
      </w:r>
      <w:proofErr w:type="spellEnd"/>
      <w:r>
        <w:t xml:space="preserve"> fosterdiagnostik</w:t>
      </w:r>
    </w:p>
    <w:p w14:paraId="0997A5E3" w14:textId="77777777" w:rsidR="00961F4B" w:rsidRDefault="00961F4B" w:rsidP="00275CB9">
      <w:r>
        <w:t>Ultraljud vid riskgraviditeter, flerbörd mm</w:t>
      </w:r>
    </w:p>
    <w:p w14:paraId="19C3A6C6" w14:textId="77777777" w:rsidR="00275CB9" w:rsidRDefault="00275CB9" w:rsidP="00275CB9">
      <w:r>
        <w:t xml:space="preserve">Vag </w:t>
      </w:r>
      <w:proofErr w:type="spellStart"/>
      <w:r>
        <w:t>ulj</w:t>
      </w:r>
      <w:proofErr w:type="spellEnd"/>
      <w:r>
        <w:t xml:space="preserve"> i </w:t>
      </w:r>
      <w:r w:rsidR="00760A7D">
        <w:t>andra</w:t>
      </w:r>
      <w:r>
        <w:t xml:space="preserve"> och </w:t>
      </w:r>
      <w:r w:rsidR="00760A7D">
        <w:t>tredje</w:t>
      </w:r>
      <w:r>
        <w:t xml:space="preserve"> </w:t>
      </w:r>
      <w:proofErr w:type="spellStart"/>
      <w:r>
        <w:t>trimestern</w:t>
      </w:r>
      <w:proofErr w:type="spellEnd"/>
      <w:r>
        <w:t xml:space="preserve"> cx</w:t>
      </w:r>
      <w:r w:rsidR="00961F4B">
        <w:t>-bedömning</w:t>
      </w:r>
    </w:p>
    <w:p w14:paraId="01E1A67B" w14:textId="77777777" w:rsidR="00275CB9" w:rsidRDefault="00275CB9" w:rsidP="00275CB9">
      <w:r>
        <w:t xml:space="preserve">Placenta, </w:t>
      </w:r>
      <w:proofErr w:type="spellStart"/>
      <w:r w:rsidR="00041BAA">
        <w:t>fetometri</w:t>
      </w:r>
      <w:proofErr w:type="spellEnd"/>
      <w:r>
        <w:t xml:space="preserve">, </w:t>
      </w:r>
      <w:r w:rsidR="00E84364">
        <w:t>fostervattenmängd,</w:t>
      </w:r>
      <w:r w:rsidR="000812F0">
        <w:t xml:space="preserve"> flödesmätning</w:t>
      </w:r>
      <w:r>
        <w:t xml:space="preserve"> vid riskgraviditet</w:t>
      </w:r>
    </w:p>
    <w:p w14:paraId="48BC5C6A" w14:textId="77777777" w:rsidR="00A30C6A" w:rsidRDefault="00A30C6A" w:rsidP="00275CB9">
      <w:r>
        <w:t>Intrapartalt ultraljud</w:t>
      </w:r>
    </w:p>
    <w:p w14:paraId="7D3238A5" w14:textId="77777777" w:rsidR="007C01EF" w:rsidRDefault="00275CB9">
      <w:r>
        <w:t>Postpartumultraljud</w:t>
      </w:r>
      <w:r w:rsidR="00E84364">
        <w:t xml:space="preserve">: </w:t>
      </w:r>
      <w:proofErr w:type="spellStart"/>
      <w:r w:rsidR="00E84364">
        <w:t>graviditetsrester</w:t>
      </w:r>
      <w:proofErr w:type="spellEnd"/>
      <w:r w:rsidR="00E84364">
        <w:t xml:space="preserve">, bäckenbotten, </w:t>
      </w:r>
      <w:r>
        <w:t>bröst</w:t>
      </w:r>
    </w:p>
    <w:p w14:paraId="0AB3FAD8" w14:textId="77777777" w:rsidR="00275CB9" w:rsidRDefault="007C01EF">
      <w:r>
        <w:t>Etikfrågor vid ultraljudsdiagnostik</w:t>
      </w:r>
    </w:p>
    <w:p w14:paraId="35AAEF56" w14:textId="77777777" w:rsidR="00C521CB" w:rsidRDefault="00C521CB"/>
    <w:p w14:paraId="79AC78ED" w14:textId="77777777" w:rsidR="00E84364" w:rsidRDefault="00C521CB">
      <w:r w:rsidRPr="00D7224C">
        <w:rPr>
          <w:b/>
        </w:rPr>
        <w:t>Praktisk övning på fantom eller patient</w:t>
      </w:r>
      <w:r>
        <w:t>, ca</w:t>
      </w:r>
      <w:r w:rsidR="00792BB1">
        <w:t xml:space="preserve"> 30 min.</w:t>
      </w:r>
    </w:p>
    <w:p w14:paraId="68A80F43" w14:textId="77777777" w:rsidR="00E84364" w:rsidRDefault="00E84364"/>
    <w:p w14:paraId="125E5E3A" w14:textId="77777777" w:rsidR="00E84364" w:rsidRDefault="00E84364"/>
    <w:p w14:paraId="4951853A" w14:textId="77777777" w:rsidR="002C7F36" w:rsidRPr="00D7224C" w:rsidRDefault="00E84364">
      <w:pPr>
        <w:rPr>
          <w:b/>
        </w:rPr>
      </w:pPr>
      <w:r w:rsidRPr="00D7224C">
        <w:rPr>
          <w:b/>
        </w:rPr>
        <w:t>Examinationsform:</w:t>
      </w:r>
    </w:p>
    <w:p w14:paraId="5770D7B6" w14:textId="77777777" w:rsidR="00E84364" w:rsidRDefault="00E84364">
      <w:r w:rsidRPr="00D7224C">
        <w:rPr>
          <w:i/>
        </w:rPr>
        <w:t>Teoretiskt prov</w:t>
      </w:r>
      <w:r w:rsidR="00D7224C">
        <w:t>:</w:t>
      </w:r>
      <w:r w:rsidR="00041BAA">
        <w:t xml:space="preserve"> flervalsfrågor</w:t>
      </w:r>
      <w:r w:rsidR="00EA44BE">
        <w:t>.</w:t>
      </w:r>
    </w:p>
    <w:p w14:paraId="1F105290" w14:textId="77777777" w:rsidR="00D15EB3" w:rsidRDefault="00D15EB3"/>
    <w:p w14:paraId="503C11F0" w14:textId="77777777" w:rsidR="00D15EB3" w:rsidRDefault="00EC534C">
      <w:r w:rsidRPr="00D7224C">
        <w:rPr>
          <w:i/>
        </w:rPr>
        <w:t>Praktiskt prov:</w:t>
      </w:r>
      <w:r>
        <w:t xml:space="preserve"> </w:t>
      </w:r>
      <w:r w:rsidR="00D15EB3">
        <w:t>3 patienter med medsittningsprotokoll</w:t>
      </w:r>
      <w:r>
        <w:t>. Utförs på hemklinik med certifierad handledare</w:t>
      </w:r>
    </w:p>
    <w:p w14:paraId="2B8903CC" w14:textId="77777777" w:rsidR="00A65491" w:rsidRDefault="00A65491"/>
    <w:p w14:paraId="42637A42" w14:textId="77777777" w:rsidR="00D7224C" w:rsidRDefault="00F0572C">
      <w:r w:rsidRPr="00D7224C">
        <w:rPr>
          <w:i/>
        </w:rPr>
        <w:t>Godkänd</w:t>
      </w:r>
      <w:r w:rsidR="00E84364" w:rsidRPr="00D7224C">
        <w:rPr>
          <w:i/>
        </w:rPr>
        <w:t xml:space="preserve"> loggbok</w:t>
      </w:r>
      <w:r w:rsidR="00E84364">
        <w:t xml:space="preserve"> </w:t>
      </w:r>
      <w:r>
        <w:t xml:space="preserve">med </w:t>
      </w:r>
      <w:r w:rsidR="00EA44BE">
        <w:t>15</w:t>
      </w:r>
      <w:r w:rsidR="00E84364">
        <w:t xml:space="preserve"> </w:t>
      </w:r>
      <w:r w:rsidR="00EA44BE">
        <w:t>fall</w:t>
      </w:r>
      <w:r w:rsidR="009E1269">
        <w:t>, stor vikt läggs vid bildoptimering</w:t>
      </w:r>
      <w:r w:rsidR="00D67EB9">
        <w:t>. Ska skickas in inom 1 år efter kursen</w:t>
      </w:r>
    </w:p>
    <w:p w14:paraId="7D5604F3" w14:textId="77777777" w:rsidR="00C968D7" w:rsidRPr="00D7224C" w:rsidRDefault="00C968D7">
      <w:pPr>
        <w:rPr>
          <w:u w:val="single"/>
        </w:rPr>
      </w:pPr>
      <w:r w:rsidRPr="00D7224C">
        <w:rPr>
          <w:u w:val="single"/>
        </w:rPr>
        <w:t>Obligat</w:t>
      </w:r>
      <w:r w:rsidR="00A65491" w:rsidRPr="00D7224C">
        <w:rPr>
          <w:u w:val="single"/>
        </w:rPr>
        <w:t>oriskt</w:t>
      </w:r>
      <w:r w:rsidR="00F91E4F" w:rsidRPr="00D7224C">
        <w:rPr>
          <w:u w:val="single"/>
        </w:rPr>
        <w:t xml:space="preserve"> (9 bilder)</w:t>
      </w:r>
      <w:r w:rsidRPr="00D7224C">
        <w:rPr>
          <w:u w:val="single"/>
        </w:rPr>
        <w:t>:</w:t>
      </w:r>
    </w:p>
    <w:p w14:paraId="6808C959" w14:textId="77777777" w:rsidR="00EA44BE" w:rsidRDefault="00EA44BE">
      <w:r>
        <w:t>Normal</w:t>
      </w:r>
      <w:r w:rsidR="00C968D7">
        <w:t xml:space="preserve"> </w:t>
      </w:r>
      <w:proofErr w:type="spellStart"/>
      <w:r w:rsidR="00C968D7">
        <w:t>premenopausal</w:t>
      </w:r>
      <w:proofErr w:type="spellEnd"/>
      <w:r>
        <w:t xml:space="preserve"> gynekologisk undersökning (6 bilder: uterus </w:t>
      </w:r>
      <w:proofErr w:type="spellStart"/>
      <w:r>
        <w:t>längssnitt</w:t>
      </w:r>
      <w:proofErr w:type="spellEnd"/>
      <w:r>
        <w:t xml:space="preserve"> med mätning av </w:t>
      </w:r>
      <w:proofErr w:type="spellStart"/>
      <w:r>
        <w:t>endometrium</w:t>
      </w:r>
      <w:proofErr w:type="spellEnd"/>
      <w:r>
        <w:t>, tvärsnitt, ovarier bilateralt i två projektioner)</w:t>
      </w:r>
    </w:p>
    <w:p w14:paraId="34214AE7" w14:textId="77777777" w:rsidR="00EA44BE" w:rsidRDefault="00EA44BE">
      <w:r>
        <w:t xml:space="preserve">Tidig graviditet med </w:t>
      </w:r>
      <w:r w:rsidR="00C968D7">
        <w:t>mätning av</w:t>
      </w:r>
      <w:r>
        <w:t xml:space="preserve"> CRL </w:t>
      </w:r>
      <w:r w:rsidR="00C968D7">
        <w:t>&lt;12v</w:t>
      </w:r>
    </w:p>
    <w:p w14:paraId="7C434526" w14:textId="77777777" w:rsidR="00EA44BE" w:rsidRDefault="00EA44BE">
      <w:r>
        <w:t xml:space="preserve">Tidig graviditet med </w:t>
      </w:r>
      <w:r w:rsidR="00C968D7">
        <w:t>mätning av</w:t>
      </w:r>
      <w:r>
        <w:t xml:space="preserve"> BPD</w:t>
      </w:r>
      <w:r w:rsidR="00C968D7">
        <w:t xml:space="preserve"> &gt;12v</w:t>
      </w:r>
    </w:p>
    <w:p w14:paraId="3BC0BCB7" w14:textId="77777777" w:rsidR="00C968D7" w:rsidRDefault="00C968D7">
      <w:r>
        <w:t xml:space="preserve">Cervixmätning i </w:t>
      </w:r>
      <w:proofErr w:type="gramStart"/>
      <w:r>
        <w:t>2:a</w:t>
      </w:r>
      <w:proofErr w:type="gramEnd"/>
      <w:r>
        <w:t xml:space="preserve"> eller 3:e </w:t>
      </w:r>
      <w:proofErr w:type="spellStart"/>
      <w:r>
        <w:t>trimester</w:t>
      </w:r>
      <w:proofErr w:type="spellEnd"/>
    </w:p>
    <w:p w14:paraId="6C148056" w14:textId="77777777" w:rsidR="00F91E4F" w:rsidRPr="00D7224C" w:rsidRDefault="00F91E4F">
      <w:pPr>
        <w:rPr>
          <w:u w:val="single"/>
        </w:rPr>
      </w:pPr>
      <w:r w:rsidRPr="00D7224C">
        <w:rPr>
          <w:u w:val="single"/>
        </w:rPr>
        <w:t>Ytterligare 6 bilder</w:t>
      </w:r>
      <w:r w:rsidR="002C7F36" w:rsidRPr="00D7224C">
        <w:rPr>
          <w:u w:val="single"/>
        </w:rPr>
        <w:t xml:space="preserve"> förslagsvis</w:t>
      </w:r>
      <w:r w:rsidRPr="00D7224C">
        <w:rPr>
          <w:u w:val="single"/>
        </w:rPr>
        <w:t>:</w:t>
      </w:r>
    </w:p>
    <w:p w14:paraId="698C447F" w14:textId="77777777" w:rsidR="00047F8E" w:rsidRDefault="00047F8E" w:rsidP="00047F8E">
      <w:proofErr w:type="spellStart"/>
      <w:r>
        <w:t>Intrauterin</w:t>
      </w:r>
      <w:proofErr w:type="spellEnd"/>
      <w:r>
        <w:t xml:space="preserve"> spiral</w:t>
      </w:r>
    </w:p>
    <w:p w14:paraId="452CB3A6" w14:textId="77777777" w:rsidR="00047F8E" w:rsidRDefault="00047F8E" w:rsidP="00047F8E">
      <w:r>
        <w:t>BPD, FL, MAD</w:t>
      </w:r>
    </w:p>
    <w:p w14:paraId="5EF4B647" w14:textId="77777777" w:rsidR="00047F8E" w:rsidRDefault="00047F8E" w:rsidP="00047F8E">
      <w:r>
        <w:t>Placentaläge</w:t>
      </w:r>
    </w:p>
    <w:p w14:paraId="6D01ACDD" w14:textId="77777777" w:rsidR="00047F8E" w:rsidRDefault="00047F8E" w:rsidP="00047F8E">
      <w:r>
        <w:t xml:space="preserve">Corpus </w:t>
      </w:r>
      <w:proofErr w:type="spellStart"/>
      <w:r>
        <w:t>luteum</w:t>
      </w:r>
      <w:proofErr w:type="spellEnd"/>
    </w:p>
    <w:p w14:paraId="745189C7" w14:textId="77777777" w:rsidR="00047F8E" w:rsidRDefault="00047F8E" w:rsidP="00047F8E">
      <w:r>
        <w:t>Myom mätt i två dimensioner</w:t>
      </w:r>
    </w:p>
    <w:p w14:paraId="771F7BEB" w14:textId="77777777" w:rsidR="00047F8E" w:rsidRDefault="00047F8E" w:rsidP="00047F8E">
      <w:r>
        <w:t>Ovarialcysta</w:t>
      </w:r>
    </w:p>
    <w:p w14:paraId="0DE1E47B" w14:textId="77777777" w:rsidR="00047F8E" w:rsidRDefault="00047F8E" w:rsidP="00047F8E">
      <w:r>
        <w:t>AFI/SDP</w:t>
      </w:r>
    </w:p>
    <w:p w14:paraId="2E06EAC6" w14:textId="77777777" w:rsidR="00047F8E" w:rsidRDefault="00047F8E" w:rsidP="00047F8E">
      <w:r>
        <w:t>Placentarester vid postpartumultraljud</w:t>
      </w:r>
    </w:p>
    <w:p w14:paraId="5A696839" w14:textId="77777777" w:rsidR="00047F8E" w:rsidRDefault="00047F8E" w:rsidP="00047F8E">
      <w:r>
        <w:t>Extrauteringraviditet</w:t>
      </w:r>
    </w:p>
    <w:p w14:paraId="18D038B0" w14:textId="77777777" w:rsidR="00047F8E" w:rsidRDefault="00047F8E" w:rsidP="00047F8E">
      <w:r>
        <w:t>Uterusanomali</w:t>
      </w:r>
    </w:p>
    <w:p w14:paraId="071B7396" w14:textId="77777777" w:rsidR="00047F8E" w:rsidRDefault="00047F8E" w:rsidP="00047F8E">
      <w:r>
        <w:t>Mola</w:t>
      </w:r>
    </w:p>
    <w:p w14:paraId="432DE515" w14:textId="77777777" w:rsidR="00F91E4F" w:rsidRDefault="00F91E4F" w:rsidP="00F91E4F">
      <w:r>
        <w:t>Tidig duplex med lambda- eller deltatecken</w:t>
      </w:r>
    </w:p>
    <w:p w14:paraId="52BA3B2F" w14:textId="77777777" w:rsidR="00F91E4F" w:rsidRDefault="00F91E4F" w:rsidP="00F91E4F">
      <w:r>
        <w:t>Flödesmätning BFK 0</w:t>
      </w:r>
    </w:p>
    <w:p w14:paraId="4D7D4AC6" w14:textId="77777777" w:rsidR="00047F8E" w:rsidRDefault="00047F8E" w:rsidP="00047F8E">
      <w:r>
        <w:t>Artefakt med beskrivning</w:t>
      </w:r>
    </w:p>
    <w:p w14:paraId="5AAA5975" w14:textId="77777777" w:rsidR="00047F8E" w:rsidRDefault="00047F8E" w:rsidP="00047F8E"/>
    <w:p w14:paraId="5436BAF0" w14:textId="77777777" w:rsidR="00047F8E" w:rsidRDefault="00047F8E" w:rsidP="00047F8E"/>
    <w:p w14:paraId="52AE766F" w14:textId="77777777" w:rsidR="00C968D7" w:rsidRDefault="00C968D7"/>
    <w:p w14:paraId="0A0253B9" w14:textId="77777777" w:rsidR="00E84364" w:rsidRDefault="00E84364"/>
    <w:p w14:paraId="16529A0E" w14:textId="77777777" w:rsidR="00E84364" w:rsidRDefault="00E84364"/>
    <w:p w14:paraId="79ECC740" w14:textId="77777777" w:rsidR="00A16F54" w:rsidRDefault="00E84364">
      <w:r>
        <w:t xml:space="preserve"> </w:t>
      </w:r>
    </w:p>
    <w:sectPr w:rsidR="00A16F54" w:rsidSect="00985B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otta Herling" w:date="2021-06-07T12:22:00Z" w:initials="LH">
    <w:p w14:paraId="7BF78BAC" w14:textId="77777777" w:rsidR="008A06E0" w:rsidRDefault="008A06E0">
      <w:pPr>
        <w:pStyle w:val="Kommentarer"/>
      </w:pPr>
      <w:r>
        <w:rPr>
          <w:rStyle w:val="Kommentarsreferens"/>
        </w:rPr>
        <w:annotationRef/>
      </w:r>
      <w:r>
        <w:t>Kontrollera vad som gäller formellt. Behöver kontrolleras att intygen är lika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F78B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F78BAC" w16cid:durableId="24688E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E1936"/>
    <w:multiLevelType w:val="multilevel"/>
    <w:tmpl w:val="AA8C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tta Herling">
    <w15:presenceInfo w15:providerId="Windows Live" w15:userId="3432270ae9de5e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CA"/>
    <w:rsid w:val="0000606F"/>
    <w:rsid w:val="00037824"/>
    <w:rsid w:val="00041BAA"/>
    <w:rsid w:val="0004425D"/>
    <w:rsid w:val="00047F8E"/>
    <w:rsid w:val="00057E07"/>
    <w:rsid w:val="000812F0"/>
    <w:rsid w:val="00095B03"/>
    <w:rsid w:val="000C6864"/>
    <w:rsid w:val="000D6ADB"/>
    <w:rsid w:val="000E3796"/>
    <w:rsid w:val="00100140"/>
    <w:rsid w:val="00123055"/>
    <w:rsid w:val="001912EA"/>
    <w:rsid w:val="001A7B07"/>
    <w:rsid w:val="00275CB9"/>
    <w:rsid w:val="00297915"/>
    <w:rsid w:val="002C7F36"/>
    <w:rsid w:val="00314AB8"/>
    <w:rsid w:val="003537F1"/>
    <w:rsid w:val="0038656B"/>
    <w:rsid w:val="003E0498"/>
    <w:rsid w:val="004B3850"/>
    <w:rsid w:val="00512A49"/>
    <w:rsid w:val="00651DEF"/>
    <w:rsid w:val="006668DC"/>
    <w:rsid w:val="006B7530"/>
    <w:rsid w:val="00724E48"/>
    <w:rsid w:val="00760A7D"/>
    <w:rsid w:val="00782E5F"/>
    <w:rsid w:val="00792BB1"/>
    <w:rsid w:val="007C01EF"/>
    <w:rsid w:val="00810E8F"/>
    <w:rsid w:val="00812442"/>
    <w:rsid w:val="0082378C"/>
    <w:rsid w:val="008A06E0"/>
    <w:rsid w:val="008A1C56"/>
    <w:rsid w:val="008A3AD0"/>
    <w:rsid w:val="008D70B1"/>
    <w:rsid w:val="00900F03"/>
    <w:rsid w:val="00961491"/>
    <w:rsid w:val="00961F4B"/>
    <w:rsid w:val="00985B51"/>
    <w:rsid w:val="009B05C7"/>
    <w:rsid w:val="009E1269"/>
    <w:rsid w:val="009E6880"/>
    <w:rsid w:val="00A0052A"/>
    <w:rsid w:val="00A03F1F"/>
    <w:rsid w:val="00A16F54"/>
    <w:rsid w:val="00A30C6A"/>
    <w:rsid w:val="00A65491"/>
    <w:rsid w:val="00B04DA6"/>
    <w:rsid w:val="00B9032A"/>
    <w:rsid w:val="00BD43F4"/>
    <w:rsid w:val="00C521CB"/>
    <w:rsid w:val="00C6778C"/>
    <w:rsid w:val="00C71F75"/>
    <w:rsid w:val="00C968D7"/>
    <w:rsid w:val="00CD2CCA"/>
    <w:rsid w:val="00CE1DFA"/>
    <w:rsid w:val="00CF08D8"/>
    <w:rsid w:val="00CF541C"/>
    <w:rsid w:val="00D15EB3"/>
    <w:rsid w:val="00D55BB9"/>
    <w:rsid w:val="00D678C6"/>
    <w:rsid w:val="00D67EB9"/>
    <w:rsid w:val="00D7224C"/>
    <w:rsid w:val="00E23303"/>
    <w:rsid w:val="00E84364"/>
    <w:rsid w:val="00EA44BE"/>
    <w:rsid w:val="00EC534C"/>
    <w:rsid w:val="00F0572C"/>
    <w:rsid w:val="00F905A8"/>
    <w:rsid w:val="00F9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44D6"/>
  <w14:defaultImageDpi w14:val="32767"/>
  <w15:chartTrackingRefBased/>
  <w15:docId w15:val="{97FB8110-C7C3-7B45-8515-58CD8EB5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8A06E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A06E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A06E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06E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A06E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A06E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0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Schilcher</dc:creator>
  <cp:keywords/>
  <dc:description/>
  <cp:lastModifiedBy>Lotta Herling</cp:lastModifiedBy>
  <cp:revision>14</cp:revision>
  <dcterms:created xsi:type="dcterms:W3CDTF">2019-11-04T09:29:00Z</dcterms:created>
  <dcterms:modified xsi:type="dcterms:W3CDTF">2021-06-07T11:10:00Z</dcterms:modified>
</cp:coreProperties>
</file>