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E3929" w14:textId="77777777" w:rsidR="006B28BB" w:rsidRDefault="007E5C58">
      <w:bookmarkStart w:id="0" w:name="_GoBack"/>
      <w:bookmarkEnd w:id="0"/>
      <w:r>
        <w:t xml:space="preserve">Protokoll </w:t>
      </w:r>
      <w:proofErr w:type="spellStart"/>
      <w:r>
        <w:t>BENK</w:t>
      </w:r>
      <w:proofErr w:type="spellEnd"/>
      <w:r>
        <w:t xml:space="preserve"> ARG 201113</w:t>
      </w:r>
    </w:p>
    <w:p w14:paraId="06F3AB6C" w14:textId="77777777" w:rsidR="007E5C58" w:rsidRDefault="007E5C58"/>
    <w:p w14:paraId="4D03F353" w14:textId="64FFE84A" w:rsidR="007E5C58" w:rsidRDefault="007E5C58">
      <w:r>
        <w:t>Närvarande: S</w:t>
      </w:r>
      <w:r w:rsidR="000F1D64">
        <w:t xml:space="preserve">ophia </w:t>
      </w:r>
      <w:r>
        <w:t>E</w:t>
      </w:r>
      <w:r w:rsidR="000F1D64">
        <w:t>hrström</w:t>
      </w:r>
      <w:r>
        <w:t>, M</w:t>
      </w:r>
      <w:r w:rsidR="000F1D64">
        <w:t xml:space="preserve">alin </w:t>
      </w:r>
      <w:r>
        <w:t>B</w:t>
      </w:r>
      <w:r w:rsidR="000F1D64">
        <w:t>runes</w:t>
      </w:r>
      <w:r>
        <w:t>, U</w:t>
      </w:r>
      <w:r w:rsidR="000F1D64">
        <w:t xml:space="preserve">lrika </w:t>
      </w:r>
      <w:r>
        <w:t>J</w:t>
      </w:r>
      <w:r w:rsidR="000F1D64">
        <w:t>ohannesson</w:t>
      </w:r>
      <w:r>
        <w:t>, J</w:t>
      </w:r>
      <w:r w:rsidR="000F1D64">
        <w:t xml:space="preserve">ohanna </w:t>
      </w:r>
      <w:proofErr w:type="spellStart"/>
      <w:r>
        <w:t>S</w:t>
      </w:r>
      <w:r w:rsidR="000F1D64">
        <w:t>ilwer</w:t>
      </w:r>
      <w:proofErr w:type="spellEnd"/>
      <w:r>
        <w:t>, A</w:t>
      </w:r>
      <w:r w:rsidR="000F1D64">
        <w:t xml:space="preserve">nnika </w:t>
      </w:r>
      <w:r>
        <w:t>L</w:t>
      </w:r>
      <w:r w:rsidR="000F1D64">
        <w:t>opez</w:t>
      </w:r>
      <w:r>
        <w:t>, K</w:t>
      </w:r>
      <w:r w:rsidR="000F1D64">
        <w:t xml:space="preserve">lara </w:t>
      </w:r>
      <w:r>
        <w:t>H</w:t>
      </w:r>
      <w:r w:rsidR="000F1D64">
        <w:t>asselrot (Catharina Forsgren)</w:t>
      </w:r>
    </w:p>
    <w:p w14:paraId="2B9A8D9F" w14:textId="77777777" w:rsidR="007E5C58" w:rsidRDefault="007E5C58"/>
    <w:p w14:paraId="6337D7C3" w14:textId="77777777" w:rsidR="007E5C58" w:rsidRDefault="007E5C58" w:rsidP="007E5C58">
      <w:pPr>
        <w:pStyle w:val="Liststycke"/>
        <w:numPr>
          <w:ilvl w:val="0"/>
          <w:numId w:val="1"/>
        </w:numPr>
      </w:pPr>
      <w:r>
        <w:t>Mötets öppnande</w:t>
      </w:r>
    </w:p>
    <w:p w14:paraId="705D4D39" w14:textId="77777777" w:rsidR="007E5C58" w:rsidRDefault="007E5C58" w:rsidP="007E5C58">
      <w:pPr>
        <w:pStyle w:val="Liststycke"/>
        <w:numPr>
          <w:ilvl w:val="0"/>
          <w:numId w:val="1"/>
        </w:numPr>
      </w:pPr>
      <w:r>
        <w:t xml:space="preserve">Val av </w:t>
      </w:r>
      <w:proofErr w:type="spellStart"/>
      <w:r w:rsidR="003263C5">
        <w:t>mötes</w:t>
      </w:r>
      <w:r>
        <w:t>ordf</w:t>
      </w:r>
      <w:proofErr w:type="spellEnd"/>
      <w:r>
        <w:t xml:space="preserve"> </w:t>
      </w:r>
      <w:r w:rsidR="003263C5">
        <w:t xml:space="preserve">(SE) </w:t>
      </w:r>
      <w:r>
        <w:t xml:space="preserve">och </w:t>
      </w:r>
      <w:proofErr w:type="spellStart"/>
      <w:r w:rsidR="003263C5">
        <w:t>mötes</w:t>
      </w:r>
      <w:r>
        <w:t>sekr</w:t>
      </w:r>
      <w:proofErr w:type="spellEnd"/>
      <w:r w:rsidR="003263C5">
        <w:t xml:space="preserve"> (KH)</w:t>
      </w:r>
    </w:p>
    <w:p w14:paraId="46686770" w14:textId="77777777" w:rsidR="003263C5" w:rsidRDefault="00D4529F" w:rsidP="007E5C58">
      <w:pPr>
        <w:pStyle w:val="Liststycke"/>
        <w:numPr>
          <w:ilvl w:val="0"/>
          <w:numId w:val="1"/>
        </w:numPr>
      </w:pPr>
      <w:r>
        <w:t xml:space="preserve">Vi konstaterar att det samlade dokumentet börjar bli likriktat och håller god kvalitet. </w:t>
      </w:r>
      <w:r w:rsidR="00CF2DEC">
        <w:t xml:space="preserve">Gentemot </w:t>
      </w:r>
      <w:proofErr w:type="spellStart"/>
      <w:r w:rsidR="00CF2DEC">
        <w:t>SFOG</w:t>
      </w:r>
      <w:proofErr w:type="spellEnd"/>
      <w:r w:rsidR="00CF2DEC">
        <w:t xml:space="preserve">: </w:t>
      </w:r>
      <w:r w:rsidR="003C734D">
        <w:t xml:space="preserve">kan vårt arbete kallas riktlinjer (jfr råd) utan tex detaljerad redovisning </w:t>
      </w:r>
      <w:r w:rsidR="00AA1712">
        <w:t xml:space="preserve">(varje steg av exkludering </w:t>
      </w:r>
      <w:proofErr w:type="spellStart"/>
      <w:r w:rsidR="00AA1712">
        <w:t>etc</w:t>
      </w:r>
      <w:proofErr w:type="spellEnd"/>
      <w:r w:rsidR="00AA1712">
        <w:t xml:space="preserve">) </w:t>
      </w:r>
      <w:r w:rsidR="003C734D">
        <w:t xml:space="preserve">av litteraturgenomgång? </w:t>
      </w:r>
      <w:r w:rsidR="00362DE6">
        <w:t xml:space="preserve">Räcker det med en övergripande redovisning av hur sökningar gått till (ej en </w:t>
      </w:r>
      <w:proofErr w:type="spellStart"/>
      <w:r w:rsidR="00362DE6">
        <w:t>spec</w:t>
      </w:r>
      <w:proofErr w:type="spellEnd"/>
      <w:r w:rsidR="00362DE6">
        <w:t xml:space="preserve"> för varje frågeställning)? </w:t>
      </w:r>
      <w:r w:rsidR="003C734D">
        <w:t xml:space="preserve">Kan </w:t>
      </w:r>
      <w:r w:rsidR="00A1079E">
        <w:t xml:space="preserve">en uppgradering av tex en observationsstudie till Moderate </w:t>
      </w:r>
      <w:proofErr w:type="spellStart"/>
      <w:r w:rsidR="00A1079E">
        <w:t>Grade</w:t>
      </w:r>
      <w:proofErr w:type="spellEnd"/>
      <w:r w:rsidR="00A1079E">
        <w:t xml:space="preserve"> genomföras utan professionell statistisk hjälp (och finns det att få)? Eller blir det då Råd?</w:t>
      </w:r>
      <w:r w:rsidR="00BE2BB0">
        <w:t xml:space="preserve"> Mötesbeslut: denna fråga </w:t>
      </w:r>
      <w:proofErr w:type="spellStart"/>
      <w:r w:rsidR="00BE2BB0">
        <w:t>vbf</w:t>
      </w:r>
      <w:proofErr w:type="spellEnd"/>
      <w:r w:rsidR="00BE2BB0">
        <w:t xml:space="preserve"> till </w:t>
      </w:r>
      <w:proofErr w:type="spellStart"/>
      <w:r w:rsidR="00BE2BB0">
        <w:t>SFOG</w:t>
      </w:r>
      <w:proofErr w:type="spellEnd"/>
      <w:r w:rsidR="00BE2BB0">
        <w:t>/</w:t>
      </w:r>
      <w:proofErr w:type="spellStart"/>
      <w:r w:rsidR="00BE2BB0">
        <w:t>EvidensARG</w:t>
      </w:r>
      <w:proofErr w:type="spellEnd"/>
      <w:r w:rsidR="00BE2BB0">
        <w:t xml:space="preserve"> (SE mailar)</w:t>
      </w:r>
    </w:p>
    <w:p w14:paraId="2E550489" w14:textId="77777777" w:rsidR="00DA6477" w:rsidRDefault="00DA6477" w:rsidP="007E5C58">
      <w:pPr>
        <w:pStyle w:val="Liststycke"/>
        <w:numPr>
          <w:ilvl w:val="0"/>
          <w:numId w:val="1"/>
        </w:numPr>
      </w:pPr>
      <w:r>
        <w:t xml:space="preserve">Finns tabell/typsnittshjälp att söka: sekreterare på klinik? Tillgång till </w:t>
      </w:r>
      <w:proofErr w:type="spellStart"/>
      <w:r>
        <w:t>handkasse</w:t>
      </w:r>
      <w:proofErr w:type="spellEnd"/>
      <w:r>
        <w:t xml:space="preserve">-pengar för detta om vi hittar någon lämplig person (Johannas son Alex tex)? </w:t>
      </w:r>
    </w:p>
    <w:p w14:paraId="0E9BD53D" w14:textId="6735047C" w:rsidR="00362DE6" w:rsidRDefault="003D0A13" w:rsidP="007E5C58">
      <w:pPr>
        <w:pStyle w:val="Liststycke"/>
        <w:numPr>
          <w:ilvl w:val="0"/>
          <w:numId w:val="1"/>
        </w:numPr>
      </w:pPr>
      <w:r>
        <w:t xml:space="preserve">KH skall fråga </w:t>
      </w:r>
      <w:proofErr w:type="spellStart"/>
      <w:r>
        <w:t>KKDS</w:t>
      </w:r>
      <w:proofErr w:type="spellEnd"/>
      <w:r>
        <w:t xml:space="preserve"> klinikledn</w:t>
      </w:r>
      <w:r w:rsidR="000F1D64">
        <w:t>ing om arbetstid för slutredigering av hela dokumentet, även SE och JS anmäler intresse för detta.</w:t>
      </w:r>
    </w:p>
    <w:p w14:paraId="0B5033FE" w14:textId="78138FB8" w:rsidR="003D0A13" w:rsidRDefault="000F1D64" w:rsidP="007E5C58">
      <w:pPr>
        <w:pStyle w:val="Liststycke"/>
        <w:numPr>
          <w:ilvl w:val="0"/>
          <w:numId w:val="1"/>
        </w:numPr>
      </w:pPr>
      <w:r>
        <w:t xml:space="preserve">Annika </w:t>
      </w:r>
      <w:proofErr w:type="spellStart"/>
      <w:r w:rsidR="003D0A13">
        <w:t>C</w:t>
      </w:r>
      <w:r>
        <w:t>ronsioe</w:t>
      </w:r>
      <w:proofErr w:type="spellEnd"/>
      <w:r w:rsidR="003D0A13">
        <w:t xml:space="preserve"> frågar kollegiet från distans: Hur klär de olika klinikerna för </w:t>
      </w:r>
      <w:proofErr w:type="spellStart"/>
      <w:r w:rsidR="003D0A13">
        <w:t>skopi</w:t>
      </w:r>
      <w:proofErr w:type="spellEnd"/>
      <w:r w:rsidR="00EF472A">
        <w:t>/</w:t>
      </w:r>
      <w:proofErr w:type="spellStart"/>
      <w:r w:rsidR="00EF472A">
        <w:t>hysterpskopi</w:t>
      </w:r>
      <w:proofErr w:type="spellEnd"/>
      <w:r w:rsidR="00EF472A">
        <w:t>?</w:t>
      </w:r>
      <w:r w:rsidR="003D0A13">
        <w:t xml:space="preserve"> Norrtälje och Nacka – </w:t>
      </w:r>
      <w:proofErr w:type="spellStart"/>
      <w:r w:rsidR="003D0A13">
        <w:t>benpåsar+färdig</w:t>
      </w:r>
      <w:proofErr w:type="spellEnd"/>
      <w:r w:rsidR="003D0A13">
        <w:t xml:space="preserve"> ruta. </w:t>
      </w:r>
      <w:proofErr w:type="spellStart"/>
      <w:r w:rsidR="003D0A13">
        <w:t>SÖS+DS</w:t>
      </w:r>
      <w:proofErr w:type="spellEnd"/>
      <w:r w:rsidR="003D0A13">
        <w:t xml:space="preserve">: </w:t>
      </w:r>
      <w:proofErr w:type="spellStart"/>
      <w:r w:rsidR="003D0A13">
        <w:t>benpåsar+ruta</w:t>
      </w:r>
      <w:proofErr w:type="spellEnd"/>
      <w:r w:rsidR="003D0A13">
        <w:t xml:space="preserve"> + 4 extra 75or. </w:t>
      </w:r>
      <w:proofErr w:type="spellStart"/>
      <w:r w:rsidR="003D0A13">
        <w:t>Hysteroskopi</w:t>
      </w:r>
      <w:proofErr w:type="spellEnd"/>
      <w:r w:rsidR="003D0A13">
        <w:t xml:space="preserve">: DS – </w:t>
      </w:r>
      <w:proofErr w:type="spellStart"/>
      <w:r w:rsidR="003D0A13">
        <w:t>benpåsar+uppåt+nedåt</w:t>
      </w:r>
      <w:proofErr w:type="spellEnd"/>
      <w:r w:rsidR="003D0A13">
        <w:t xml:space="preserve"> och operatören har full </w:t>
      </w:r>
      <w:proofErr w:type="spellStart"/>
      <w:r w:rsidR="003D0A13">
        <w:t>rock+dubbla</w:t>
      </w:r>
      <w:proofErr w:type="spellEnd"/>
      <w:r w:rsidR="003D0A13">
        <w:t xml:space="preserve"> handskar. </w:t>
      </w:r>
      <w:proofErr w:type="spellStart"/>
      <w:r w:rsidR="003D0A13">
        <w:t>Nacka+Norrtälje</w:t>
      </w:r>
      <w:proofErr w:type="spellEnd"/>
      <w:r w:rsidR="003D0A13">
        <w:t xml:space="preserve">: snibbpåse+75a över rumpan, 75a </w:t>
      </w:r>
      <w:proofErr w:type="spellStart"/>
      <w:r w:rsidR="003D0A13">
        <w:t>vä</w:t>
      </w:r>
      <w:proofErr w:type="spellEnd"/>
      <w:r w:rsidR="003D0A13">
        <w:t xml:space="preserve"> ben, operatör </w:t>
      </w:r>
      <w:proofErr w:type="spellStart"/>
      <w:r w:rsidR="003D0A13">
        <w:t>förkläde+enkla</w:t>
      </w:r>
      <w:proofErr w:type="spellEnd"/>
      <w:r w:rsidR="003D0A13">
        <w:t xml:space="preserve"> handskar. SÖS: ibland plastförkläde, annars samma som DS. SÖS intuberar många </w:t>
      </w:r>
      <w:proofErr w:type="spellStart"/>
      <w:r w:rsidR="003D0A13">
        <w:t>hysteroskopier</w:t>
      </w:r>
      <w:proofErr w:type="spellEnd"/>
      <w:r w:rsidR="003D0A13">
        <w:t xml:space="preserve"> på </w:t>
      </w:r>
      <w:proofErr w:type="spellStart"/>
      <w:r w:rsidR="003D0A13">
        <w:t>opsal</w:t>
      </w:r>
      <w:proofErr w:type="spellEnd"/>
      <w:r w:rsidR="003D0A13">
        <w:t xml:space="preserve">. </w:t>
      </w:r>
      <w:proofErr w:type="spellStart"/>
      <w:r w:rsidR="003D0A13">
        <w:t>Sös+Nacka</w:t>
      </w:r>
      <w:proofErr w:type="spellEnd"/>
      <w:r w:rsidR="003D0A13">
        <w:t xml:space="preserve">: vissa </w:t>
      </w:r>
      <w:proofErr w:type="spellStart"/>
      <w:r w:rsidR="003D0A13">
        <w:t>betocchi</w:t>
      </w:r>
      <w:proofErr w:type="spellEnd"/>
      <w:r w:rsidR="003D0A13">
        <w:t xml:space="preserve"> på </w:t>
      </w:r>
      <w:proofErr w:type="spellStart"/>
      <w:r w:rsidR="003D0A13">
        <w:t>mottagn</w:t>
      </w:r>
      <w:proofErr w:type="spellEnd"/>
      <w:r w:rsidR="003D0A13">
        <w:t xml:space="preserve"> i bara LA. </w:t>
      </w:r>
      <w:proofErr w:type="spellStart"/>
      <w:r w:rsidR="003D0A13">
        <w:t>Hysteromat</w:t>
      </w:r>
      <w:proofErr w:type="spellEnd"/>
      <w:r w:rsidR="003D0A13">
        <w:t xml:space="preserve"> bara för myomresektioner &gt;2cm (</w:t>
      </w:r>
      <w:proofErr w:type="spellStart"/>
      <w:r w:rsidR="003D0A13">
        <w:t>norrtälje</w:t>
      </w:r>
      <w:proofErr w:type="spellEnd"/>
      <w:r w:rsidR="003D0A13">
        <w:t xml:space="preserve"> har ingen)</w:t>
      </w:r>
      <w:r w:rsidR="00BF533A">
        <w:t>.</w:t>
      </w:r>
      <w:r w:rsidR="008306BC">
        <w:t xml:space="preserve"> </w:t>
      </w:r>
      <w:proofErr w:type="spellStart"/>
      <w:r w:rsidR="008306BC">
        <w:t>Hysteroskopi</w:t>
      </w:r>
      <w:proofErr w:type="spellEnd"/>
      <w:r w:rsidR="008306BC">
        <w:t>/</w:t>
      </w:r>
      <w:proofErr w:type="spellStart"/>
      <w:r w:rsidR="008306BC">
        <w:t>Betocchi</w:t>
      </w:r>
      <w:proofErr w:type="spellEnd"/>
      <w:r w:rsidR="008306BC">
        <w:t xml:space="preserve"> + biopsier (</w:t>
      </w:r>
      <w:r w:rsidR="004B0667">
        <w:t xml:space="preserve">riktat, alternativ </w:t>
      </w:r>
      <w:proofErr w:type="spellStart"/>
      <w:r w:rsidR="004B0667">
        <w:t>abrasio</w:t>
      </w:r>
      <w:proofErr w:type="spellEnd"/>
      <w:r w:rsidR="008306BC">
        <w:t xml:space="preserve"> blint)</w:t>
      </w:r>
      <w:r w:rsidR="003D0A13">
        <w:t xml:space="preserve"> </w:t>
      </w:r>
      <w:r w:rsidR="004B0667">
        <w:t>kan vara likvärdig med resektion.</w:t>
      </w:r>
      <w:r w:rsidR="003D4AD4">
        <w:t xml:space="preserve"> </w:t>
      </w:r>
      <w:r w:rsidR="000D7813">
        <w:t xml:space="preserve">En blind borttagning av polyp (med tex ringtång) efter </w:t>
      </w:r>
      <w:proofErr w:type="spellStart"/>
      <w:r w:rsidR="000D7813">
        <w:t>hysteroskopi</w:t>
      </w:r>
      <w:proofErr w:type="spellEnd"/>
      <w:r w:rsidR="000D7813">
        <w:t xml:space="preserve"> är ok. </w:t>
      </w:r>
    </w:p>
    <w:p w14:paraId="1EE75EE8" w14:textId="77777777" w:rsidR="004E090A" w:rsidRDefault="004E090A" w:rsidP="007E5C58">
      <w:pPr>
        <w:pStyle w:val="Liststycke"/>
        <w:numPr>
          <w:ilvl w:val="0"/>
          <w:numId w:val="1"/>
        </w:numPr>
      </w:pPr>
      <w:r>
        <w:t xml:space="preserve">Engångsinstrument: på SÖS nästan borttagna (tex på </w:t>
      </w:r>
      <w:proofErr w:type="spellStart"/>
      <w:r>
        <w:t>KKM</w:t>
      </w:r>
      <w:proofErr w:type="spellEnd"/>
      <w:r>
        <w:t>).</w:t>
      </w:r>
    </w:p>
    <w:p w14:paraId="2D30B6A2" w14:textId="217D89CB" w:rsidR="00417F6A" w:rsidRDefault="00417F6A" w:rsidP="007E5C58">
      <w:pPr>
        <w:pStyle w:val="Liststycke"/>
        <w:numPr>
          <w:ilvl w:val="0"/>
          <w:numId w:val="1"/>
        </w:numPr>
      </w:pPr>
      <w:r>
        <w:t xml:space="preserve">Riktlinjearbetet framöver: </w:t>
      </w:r>
      <w:r w:rsidR="000E1668">
        <w:t>Inledning och Generellt bakas samman. Läsargrupp: 1)</w:t>
      </w:r>
      <w:r w:rsidR="002266A3">
        <w:t xml:space="preserve"> </w:t>
      </w:r>
      <w:r w:rsidR="000E1668">
        <w:t xml:space="preserve">arbetande läkare vid </w:t>
      </w:r>
      <w:proofErr w:type="spellStart"/>
      <w:r w:rsidR="000E1668">
        <w:t>gynkliniker</w:t>
      </w:r>
      <w:proofErr w:type="spellEnd"/>
      <w:r w:rsidR="000E1668">
        <w:t xml:space="preserve"> i Sverige 2)</w:t>
      </w:r>
      <w:r w:rsidR="002266A3">
        <w:t xml:space="preserve"> </w:t>
      </w:r>
      <w:r w:rsidR="000E1668">
        <w:t>beslutsfattare 3)patienter</w:t>
      </w:r>
      <w:r w:rsidR="00656180">
        <w:t>. Mötesbeslut: detta ska formuleras i inledningen</w:t>
      </w:r>
      <w:r w:rsidR="002266A3">
        <w:t xml:space="preserve"> (se dansk</w:t>
      </w:r>
      <w:r w:rsidR="002E13C8">
        <w:t>a dok</w:t>
      </w:r>
      <w:r w:rsidR="00EF472A">
        <w:t>umentet</w:t>
      </w:r>
      <w:r w:rsidR="002E13C8">
        <w:t>)</w:t>
      </w:r>
      <w:r w:rsidR="00656180">
        <w:t xml:space="preserve">. </w:t>
      </w:r>
    </w:p>
    <w:p w14:paraId="40DB4236" w14:textId="2EF3F326" w:rsidR="00551A50" w:rsidRDefault="00551A50" w:rsidP="007E5C58">
      <w:pPr>
        <w:pStyle w:val="Liststycke"/>
        <w:numPr>
          <w:ilvl w:val="0"/>
          <w:numId w:val="1"/>
        </w:numPr>
      </w:pPr>
      <w:r>
        <w:t>Kapitel komplikationer/</w:t>
      </w:r>
      <w:proofErr w:type="spellStart"/>
      <w:r>
        <w:t>postop</w:t>
      </w:r>
      <w:proofErr w:type="spellEnd"/>
      <w:r w:rsidR="00F253D6">
        <w:t xml:space="preserve">: detta kapitel ligger ej i fas. KH </w:t>
      </w:r>
      <w:r w:rsidR="00FB2301">
        <w:t xml:space="preserve">mailar </w:t>
      </w:r>
      <w:proofErr w:type="spellStart"/>
      <w:r w:rsidR="00FB2301">
        <w:t>Juresta</w:t>
      </w:r>
      <w:proofErr w:type="spellEnd"/>
      <w:r w:rsidR="00FB2301">
        <w:t xml:space="preserve"> och frågar hur långt litteratursökning</w:t>
      </w:r>
      <w:r w:rsidR="00EF472A">
        <w:t>en kommit</w:t>
      </w:r>
      <w:r w:rsidR="00FB2301">
        <w:t xml:space="preserve">. </w:t>
      </w:r>
      <w:r w:rsidR="0045113E">
        <w:t xml:space="preserve">Tillägg av ny person (ST på SÖS/DS? Vi frågar runt). </w:t>
      </w:r>
      <w:r w:rsidR="00EF472A">
        <w:t xml:space="preserve">Mötesbeslut: </w:t>
      </w:r>
      <w:r w:rsidR="0045113E">
        <w:t>Kapitlet</w:t>
      </w:r>
      <w:r w:rsidR="00EF472A">
        <w:t>/kapitlen</w:t>
      </w:r>
      <w:r w:rsidR="0045113E">
        <w:t xml:space="preserve"> måste ingå.</w:t>
      </w:r>
    </w:p>
    <w:p w14:paraId="3687F7E5" w14:textId="77777777" w:rsidR="003D3189" w:rsidRDefault="003D3189" w:rsidP="007E5C58">
      <w:pPr>
        <w:pStyle w:val="Liststycke"/>
        <w:numPr>
          <w:ilvl w:val="0"/>
          <w:numId w:val="1"/>
        </w:numPr>
      </w:pPr>
      <w:r>
        <w:t>Kapitlet Indikationer: AL efterhör senaste version</w:t>
      </w:r>
      <w:r w:rsidR="005D43E9">
        <w:t xml:space="preserve">. Kommer ej följa </w:t>
      </w:r>
      <w:proofErr w:type="spellStart"/>
      <w:r w:rsidR="005D43E9">
        <w:t>GRADE</w:t>
      </w:r>
      <w:proofErr w:type="spellEnd"/>
      <w:r w:rsidR="005D43E9">
        <w:t>/sedvanlig rubriksättning</w:t>
      </w:r>
      <w:r w:rsidR="003B0CFB">
        <w:t xml:space="preserve"> </w:t>
      </w:r>
      <w:proofErr w:type="spellStart"/>
      <w:r w:rsidR="003B0CFB">
        <w:t>enl</w:t>
      </w:r>
      <w:proofErr w:type="spellEnd"/>
      <w:r w:rsidR="003B0CFB">
        <w:t xml:space="preserve"> tidigare mötesbeslut</w:t>
      </w:r>
      <w:r w:rsidR="00970C03">
        <w:t xml:space="preserve"> (ej heller i danska riktlinjerna)</w:t>
      </w:r>
      <w:r w:rsidR="002266A3">
        <w:t xml:space="preserve">. Obs lägg till ämnesavgränsning: dessa riktlinjer riktar sig till NÄR beslut om </w:t>
      </w:r>
      <w:proofErr w:type="spellStart"/>
      <w:r w:rsidR="002266A3">
        <w:t>hysterektomi</w:t>
      </w:r>
      <w:proofErr w:type="spellEnd"/>
      <w:r w:rsidR="002266A3">
        <w:t xml:space="preserve"> tagits, ej avvägning om </w:t>
      </w:r>
      <w:proofErr w:type="spellStart"/>
      <w:r w:rsidR="002266A3">
        <w:t>hysterektomi</w:t>
      </w:r>
      <w:proofErr w:type="spellEnd"/>
      <w:r w:rsidR="002266A3">
        <w:t xml:space="preserve"> eller alternativa behandlingsformer.</w:t>
      </w:r>
    </w:p>
    <w:p w14:paraId="193DE3B6" w14:textId="6BBE66B3" w:rsidR="002E13C8" w:rsidRDefault="008004D1" w:rsidP="007E5C58">
      <w:pPr>
        <w:pStyle w:val="Liststycke"/>
        <w:numPr>
          <w:ilvl w:val="0"/>
          <w:numId w:val="1"/>
        </w:numPr>
      </w:pPr>
      <w:r>
        <w:t>Nästa möte: grundredigering</w:t>
      </w:r>
      <w:r w:rsidR="00EF472A">
        <w:t xml:space="preserve"> innan</w:t>
      </w:r>
      <w:r>
        <w:t xml:space="preserve"> (KH, SE, JS)</w:t>
      </w:r>
      <w:r w:rsidR="00EF472A">
        <w:t>,</w:t>
      </w:r>
      <w:r>
        <w:t xml:space="preserve"> gemensam redigering vid </w:t>
      </w:r>
      <w:r w:rsidR="00EF472A">
        <w:t xml:space="preserve">detta </w:t>
      </w:r>
      <w:r>
        <w:t xml:space="preserve">möte. </w:t>
      </w:r>
      <w:r w:rsidR="00C314D7">
        <w:t xml:space="preserve">Mötesbeslut: alla kapitel skickas i nyaste version (döpt efter datum!) till SE </w:t>
      </w:r>
      <w:r w:rsidR="006E085A">
        <w:t xml:space="preserve">senast 20/11 (KH mailar alla). </w:t>
      </w:r>
      <w:r>
        <w:t xml:space="preserve">Datum: </w:t>
      </w:r>
      <w:r w:rsidR="008C677A">
        <w:t xml:space="preserve">11/12 </w:t>
      </w:r>
      <w:proofErr w:type="spellStart"/>
      <w:r w:rsidR="008C677A">
        <w:t>kl</w:t>
      </w:r>
      <w:proofErr w:type="spellEnd"/>
      <w:r w:rsidR="008C677A">
        <w:t xml:space="preserve"> 12 (SE o MB via zoom). </w:t>
      </w:r>
      <w:r w:rsidR="00DC0898">
        <w:t>Separat kallelse skickas till berörda.</w:t>
      </w:r>
    </w:p>
    <w:p w14:paraId="76557696" w14:textId="77777777" w:rsidR="00DC0898" w:rsidRDefault="00DC0898" w:rsidP="007E5C58">
      <w:pPr>
        <w:pStyle w:val="Liststycke"/>
        <w:numPr>
          <w:ilvl w:val="0"/>
          <w:numId w:val="1"/>
        </w:numPr>
      </w:pPr>
      <w:r>
        <w:t>Mötet avslutas.</w:t>
      </w:r>
    </w:p>
    <w:sectPr w:rsidR="00DC0898" w:rsidSect="008A0A6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8B6AA2"/>
    <w:multiLevelType w:val="hybridMultilevel"/>
    <w:tmpl w:val="3392AE4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C58"/>
    <w:rsid w:val="00002055"/>
    <w:rsid w:val="000A556B"/>
    <w:rsid w:val="000B15FD"/>
    <w:rsid w:val="000D7813"/>
    <w:rsid w:val="000E1668"/>
    <w:rsid w:val="000F1D64"/>
    <w:rsid w:val="00110FE1"/>
    <w:rsid w:val="001D3B30"/>
    <w:rsid w:val="002266A3"/>
    <w:rsid w:val="002C4B33"/>
    <w:rsid w:val="002E13C8"/>
    <w:rsid w:val="002E7961"/>
    <w:rsid w:val="0031631B"/>
    <w:rsid w:val="003263C5"/>
    <w:rsid w:val="00362DE6"/>
    <w:rsid w:val="003842DA"/>
    <w:rsid w:val="003B0CFB"/>
    <w:rsid w:val="003C734D"/>
    <w:rsid w:val="003D0A13"/>
    <w:rsid w:val="003D3189"/>
    <w:rsid w:val="003D4AD4"/>
    <w:rsid w:val="00417F6A"/>
    <w:rsid w:val="0045113E"/>
    <w:rsid w:val="004B0667"/>
    <w:rsid w:val="004E090A"/>
    <w:rsid w:val="005331D3"/>
    <w:rsid w:val="00551A50"/>
    <w:rsid w:val="005A5F32"/>
    <w:rsid w:val="005D43E9"/>
    <w:rsid w:val="00656180"/>
    <w:rsid w:val="0066737F"/>
    <w:rsid w:val="006C2733"/>
    <w:rsid w:val="006E085A"/>
    <w:rsid w:val="0071416E"/>
    <w:rsid w:val="0073308C"/>
    <w:rsid w:val="007518C5"/>
    <w:rsid w:val="007E5C58"/>
    <w:rsid w:val="008004D1"/>
    <w:rsid w:val="00801234"/>
    <w:rsid w:val="008306BC"/>
    <w:rsid w:val="008764CB"/>
    <w:rsid w:val="008A0A6C"/>
    <w:rsid w:val="008C677A"/>
    <w:rsid w:val="00907EC5"/>
    <w:rsid w:val="00970C03"/>
    <w:rsid w:val="009B1058"/>
    <w:rsid w:val="00A1079E"/>
    <w:rsid w:val="00AA1712"/>
    <w:rsid w:val="00B313B9"/>
    <w:rsid w:val="00BE2BB0"/>
    <w:rsid w:val="00BF533A"/>
    <w:rsid w:val="00C314D7"/>
    <w:rsid w:val="00CF2DEC"/>
    <w:rsid w:val="00D04FFD"/>
    <w:rsid w:val="00D4529F"/>
    <w:rsid w:val="00D7694D"/>
    <w:rsid w:val="00D93CC3"/>
    <w:rsid w:val="00DA6477"/>
    <w:rsid w:val="00DC0898"/>
    <w:rsid w:val="00EF472A"/>
    <w:rsid w:val="00F22547"/>
    <w:rsid w:val="00F253D6"/>
    <w:rsid w:val="00F47D0A"/>
    <w:rsid w:val="00F548FA"/>
    <w:rsid w:val="00F84038"/>
    <w:rsid w:val="00FA0477"/>
    <w:rsid w:val="00FB2301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A6068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E5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466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Hasselrot</dc:creator>
  <cp:keywords/>
  <dc:description/>
  <cp:lastModifiedBy>Hanna Toorell</cp:lastModifiedBy>
  <cp:revision>2</cp:revision>
  <dcterms:created xsi:type="dcterms:W3CDTF">2020-12-07T08:03:00Z</dcterms:created>
  <dcterms:modified xsi:type="dcterms:W3CDTF">2020-12-07T08:03:00Z</dcterms:modified>
</cp:coreProperties>
</file>