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67094" w14:textId="77777777" w:rsidR="006B28BB" w:rsidRDefault="009C37EC">
      <w:pPr>
        <w:rPr>
          <w:b/>
        </w:rPr>
      </w:pPr>
      <w:bookmarkStart w:id="0" w:name="_GoBack"/>
      <w:bookmarkEnd w:id="0"/>
      <w:r w:rsidRPr="00D86E04">
        <w:rPr>
          <w:b/>
        </w:rPr>
        <w:t>BENK-arg möte 180831</w:t>
      </w:r>
    </w:p>
    <w:p w14:paraId="464762F3" w14:textId="77777777" w:rsidR="001909B0" w:rsidRDefault="001909B0">
      <w:pPr>
        <w:rPr>
          <w:b/>
        </w:rPr>
      </w:pPr>
    </w:p>
    <w:p w14:paraId="3BABE89B" w14:textId="40B87EDA" w:rsidR="001909B0" w:rsidRPr="00D86E04" w:rsidRDefault="001909B0">
      <w:pPr>
        <w:rPr>
          <w:b/>
        </w:rPr>
      </w:pPr>
      <w:r>
        <w:rPr>
          <w:b/>
        </w:rPr>
        <w:t>Närvarande: Christian Juresta, Lena Enesund, Hannelore Wenkeler, Liv Ahlborg, Anna Kraen, Catharina Forsgren, Malin Brunes, Nina K Billfeldt, Erika Åhlin, Johanna Silwer, Ulrika Johannesson, Klara Hasselrot, Sophia Ehrström, Jan Zetterström, Chris Falconer, Lollo Makdessi</w:t>
      </w:r>
    </w:p>
    <w:p w14:paraId="7539E9BB" w14:textId="77777777" w:rsidR="009C37EC" w:rsidRDefault="009C37EC"/>
    <w:p w14:paraId="49C89076" w14:textId="77777777" w:rsidR="009C37EC" w:rsidRDefault="009C37EC" w:rsidP="009C37EC">
      <w:pPr>
        <w:pStyle w:val="Liststycke"/>
        <w:numPr>
          <w:ilvl w:val="0"/>
          <w:numId w:val="1"/>
        </w:numPr>
      </w:pPr>
      <w:r>
        <w:t xml:space="preserve"> Ordf öppnar mötet</w:t>
      </w:r>
    </w:p>
    <w:p w14:paraId="2E5ADD81" w14:textId="25F1D546" w:rsidR="009C37EC" w:rsidRDefault="009C37EC" w:rsidP="009C37EC">
      <w:pPr>
        <w:pStyle w:val="Liststycke"/>
        <w:numPr>
          <w:ilvl w:val="0"/>
          <w:numId w:val="1"/>
        </w:numPr>
      </w:pPr>
      <w:r>
        <w:t xml:space="preserve"> Sophia </w:t>
      </w:r>
      <w:r w:rsidR="002625C6">
        <w:t xml:space="preserve">E </w:t>
      </w:r>
      <w:r>
        <w:t xml:space="preserve">väljs t mötesordf, Klara </w:t>
      </w:r>
      <w:r w:rsidR="002625C6">
        <w:t xml:space="preserve">H </w:t>
      </w:r>
      <w:r>
        <w:t>till mötessekr</w:t>
      </w:r>
    </w:p>
    <w:p w14:paraId="6EF06125" w14:textId="5AA95969" w:rsidR="009C37EC" w:rsidRPr="00BB0221" w:rsidRDefault="00BB0221" w:rsidP="00BB0221">
      <w:pPr>
        <w:pStyle w:val="Liststycke"/>
        <w:numPr>
          <w:ilvl w:val="0"/>
          <w:numId w:val="1"/>
        </w:numPr>
        <w:rPr>
          <w:i/>
        </w:rPr>
      </w:pPr>
      <w:r>
        <w:t>SE gick</w:t>
      </w:r>
      <w:r w:rsidR="009C37EC">
        <w:t xml:space="preserve"> igenom GynOp uppdaterade data: </w:t>
      </w:r>
      <w:r w:rsidR="00E67815">
        <w:t>50 kliniker.</w:t>
      </w:r>
      <w:r w:rsidR="00D35EC0">
        <w:t xml:space="preserve"> Begreppet standardpatient</w:t>
      </w:r>
      <w:r w:rsidR="00E208C4">
        <w:t>, rapportgeneratorn.</w:t>
      </w:r>
      <w:r w:rsidR="00D66BD3">
        <w:t xml:space="preserve"> Fn 75% täckningsgrad.</w:t>
      </w:r>
      <w:r w:rsidR="00EF62EE">
        <w:t xml:space="preserve"> Viktigt skilja på patientreg</w:t>
      </w:r>
      <w:r w:rsidR="00A21872">
        <w:t>istret</w:t>
      </w:r>
      <w:r w:rsidR="00EF62EE">
        <w:t xml:space="preserve"> (indikationer även malignitet, prolaps) och gynop-siffror.</w:t>
      </w:r>
      <w:r w:rsidR="0026125A">
        <w:t xml:space="preserve"> För första året har minimalinvasiv metod gått om abdominell</w:t>
      </w:r>
      <w:r w:rsidR="003D2D6D">
        <w:t xml:space="preserve"> vad gäller hysterektomi</w:t>
      </w:r>
      <w:r w:rsidR="0026125A">
        <w:t xml:space="preserve">. Efter vårt dokument är klart – </w:t>
      </w:r>
      <w:r>
        <w:t>Rekommendation ang andel minimalinvasiv kirurgi vid hysterektomi.</w:t>
      </w:r>
      <w:r w:rsidR="005824C7">
        <w:t xml:space="preserve"> Vi har involverat Evidens-ARG för att hjälpa oss.</w:t>
      </w:r>
      <w:r w:rsidR="009F175A">
        <w:t xml:space="preserve"> Konvertering ca 10% (minst robot-sen vag- sen lapskopi)</w:t>
      </w:r>
      <w:r w:rsidR="001B68E1">
        <w:t xml:space="preserve">. Statistik över vikt, </w:t>
      </w:r>
      <w:r>
        <w:t>an</w:t>
      </w:r>
      <w:r w:rsidR="001B68E1">
        <w:t>del abdominell</w:t>
      </w:r>
      <w:r w:rsidR="00464407">
        <w:t>, knivtid</w:t>
      </w:r>
      <w:r>
        <w:t xml:space="preserve"> etc – men ibland </w:t>
      </w:r>
      <w:r w:rsidR="001B68E1">
        <w:t>oklara siffror.</w:t>
      </w:r>
      <w:r w:rsidR="0058761C">
        <w:t xml:space="preserve"> </w:t>
      </w:r>
      <w:r w:rsidR="002B1775">
        <w:t>Mera laparoskopisk dagkirurgi</w:t>
      </w:r>
      <w:r>
        <w:t xml:space="preserve"> vid hysterektomi- erfarenhet finns från andra länder.</w:t>
      </w:r>
      <w:r w:rsidR="002B1775">
        <w:t xml:space="preserve"> Diskussion att vi ligger efter i Sverige – </w:t>
      </w:r>
      <w:r w:rsidR="002B1775" w:rsidRPr="00BB0221">
        <w:rPr>
          <w:i/>
        </w:rPr>
        <w:t>Mötesbeslut: ta med denna punkt i våra riktlinjer!</w:t>
      </w:r>
      <w:r w:rsidR="00780FAA" w:rsidRPr="00BB0221">
        <w:rPr>
          <w:i/>
        </w:rPr>
        <w:t xml:space="preserve"> Mötesbeslut: ta med noggrann SS rådgivning samt pre/postopinformation</w:t>
      </w:r>
      <w:r w:rsidR="00B07E2B" w:rsidRPr="00BB0221">
        <w:rPr>
          <w:i/>
        </w:rPr>
        <w:t xml:space="preserve"> (även i filmformat?)</w:t>
      </w:r>
      <w:r w:rsidR="00780FAA" w:rsidRPr="00BB0221">
        <w:rPr>
          <w:i/>
        </w:rPr>
        <w:t xml:space="preserve"> till patienten i vårt dokument</w:t>
      </w:r>
      <w:r w:rsidR="00B07E2B" w:rsidRPr="00BB0221">
        <w:rPr>
          <w:i/>
        </w:rPr>
        <w:t>, för möjlighet till natione</w:t>
      </w:r>
      <w:r w:rsidR="00BD6EDE" w:rsidRPr="00BB0221">
        <w:rPr>
          <w:i/>
        </w:rPr>
        <w:t>ll samstämmighet.</w:t>
      </w:r>
    </w:p>
    <w:p w14:paraId="16CBCCFE" w14:textId="277D9847" w:rsidR="003A3D32" w:rsidRDefault="003A3D32" w:rsidP="009C37EC">
      <w:pPr>
        <w:pStyle w:val="Liststycke"/>
        <w:numPr>
          <w:ilvl w:val="0"/>
          <w:numId w:val="1"/>
        </w:numPr>
      </w:pPr>
      <w:r>
        <w:t xml:space="preserve">KH gick igenom Riks-arg; dels aktuella projekt, dels diskussionen om </w:t>
      </w:r>
      <w:r w:rsidR="00B84408">
        <w:t>problemet med oorganiserade styrdokument</w:t>
      </w:r>
      <w:r w:rsidR="00AD10DF">
        <w:t>; onödigt dubbelarbete</w:t>
      </w:r>
      <w:r w:rsidR="00B84408">
        <w:t>.</w:t>
      </w:r>
      <w:r w:rsidR="00903E1C">
        <w:t xml:space="preserve"> Viktigt att vårt framtida dokument blir väl kommunicerat</w:t>
      </w:r>
      <w:r w:rsidR="000951FA">
        <w:t>, exempelvis till Socialstyrelsen, press, mm.</w:t>
      </w:r>
    </w:p>
    <w:p w14:paraId="2383EC30" w14:textId="420BCE7D" w:rsidR="00B84408" w:rsidRPr="002723C5" w:rsidRDefault="001022D0" w:rsidP="009C37EC">
      <w:pPr>
        <w:pStyle w:val="Liststycke"/>
        <w:numPr>
          <w:ilvl w:val="0"/>
          <w:numId w:val="1"/>
        </w:numPr>
        <w:rPr>
          <w:i/>
        </w:rPr>
      </w:pPr>
      <w:r>
        <w:t xml:space="preserve">Vidare praktisk diskussion om Hysterektomi-dokumentet: </w:t>
      </w:r>
      <w:r w:rsidR="00D86E04">
        <w:t xml:space="preserve">skall bli en </w:t>
      </w:r>
      <w:r w:rsidR="00C55589">
        <w:t xml:space="preserve">SFOG </w:t>
      </w:r>
      <w:r w:rsidR="00D86E04">
        <w:t>Riktlinje</w:t>
      </w:r>
      <w:r w:rsidR="002F4172">
        <w:t xml:space="preserve"> (högsta möjliga evidensgrad)</w:t>
      </w:r>
      <w:r w:rsidR="00D86E04">
        <w:t xml:space="preserve">. </w:t>
      </w:r>
      <w:r w:rsidR="008626D7" w:rsidRPr="002723C5">
        <w:rPr>
          <w:i/>
        </w:rPr>
        <w:t xml:space="preserve">Mötesbeslut om att slå ihop höstmöte nr 2 och vårmöte nr 1 till ett internat under första kvartalet. </w:t>
      </w:r>
      <w:r w:rsidR="00213176" w:rsidRPr="002723C5">
        <w:rPr>
          <w:i/>
        </w:rPr>
        <w:t xml:space="preserve">Vårmöte nr 2 – utbildningsdag för Hysterektomi + </w:t>
      </w:r>
      <w:r w:rsidR="00D514B1" w:rsidRPr="002723C5">
        <w:rPr>
          <w:i/>
        </w:rPr>
        <w:t>lansering av riktlinjer alternativt ”vanligt möte” om vi ej hunnit klart</w:t>
      </w:r>
      <w:r w:rsidR="00BB0221">
        <w:rPr>
          <w:i/>
        </w:rPr>
        <w:t>. Vidare tar KH/SE kontakt med Ö</w:t>
      </w:r>
      <w:r w:rsidR="00D514B1" w:rsidRPr="002723C5">
        <w:rPr>
          <w:i/>
        </w:rPr>
        <w:t>stersund för att vara programpunkt SFOG</w:t>
      </w:r>
      <w:r w:rsidR="00BB0221">
        <w:rPr>
          <w:i/>
        </w:rPr>
        <w:t>-</w:t>
      </w:r>
      <w:r w:rsidR="00D514B1" w:rsidRPr="002723C5">
        <w:rPr>
          <w:i/>
        </w:rPr>
        <w:t>veckan 2019.</w:t>
      </w:r>
    </w:p>
    <w:p w14:paraId="25AA7BD4" w14:textId="2DF37FEF" w:rsidR="003D7044" w:rsidRDefault="000A1F10" w:rsidP="00C55589">
      <w:pPr>
        <w:pStyle w:val="Liststycke"/>
        <w:numPr>
          <w:ilvl w:val="0"/>
          <w:numId w:val="1"/>
        </w:numPr>
      </w:pPr>
      <w:r>
        <w:t>Utbildning</w:t>
      </w:r>
      <w:r w:rsidR="00C55589">
        <w:t xml:space="preserve"> viktigt</w:t>
      </w:r>
      <w:r w:rsidR="00F54697">
        <w:t xml:space="preserve"> fokus för gruppen: </w:t>
      </w:r>
      <w:r w:rsidR="00C55589">
        <w:t xml:space="preserve">Förslag: a) </w:t>
      </w:r>
      <w:r w:rsidR="00F54697">
        <w:t>Utbildningssida med t</w:t>
      </w:r>
      <w:r w:rsidR="00BB0221">
        <w:t xml:space="preserve"> </w:t>
      </w:r>
      <w:r w:rsidR="00F54697">
        <w:t>ex operationsfilmer för resp ingrepp</w:t>
      </w:r>
      <w:r w:rsidR="00C55589">
        <w:t xml:space="preserve"> b)</w:t>
      </w:r>
      <w:r w:rsidR="00E10CFA">
        <w:t xml:space="preserve"> lista olika kurser resp kongresser</w:t>
      </w:r>
      <w:r>
        <w:t xml:space="preserve"> som rekommenderas</w:t>
      </w:r>
      <w:r w:rsidR="00C55589">
        <w:t>. C)</w:t>
      </w:r>
      <w:r w:rsidR="005E107A">
        <w:t>Frågan om simulatorträning</w:t>
      </w:r>
      <w:r w:rsidR="002E67FE">
        <w:t xml:space="preserve">ens roll </w:t>
      </w:r>
      <w:r w:rsidR="00F1733D">
        <w:t>och möjligheter.</w:t>
      </w:r>
      <w:r w:rsidR="00C55589">
        <w:t xml:space="preserve"> D)</w:t>
      </w:r>
      <w:r w:rsidR="006E7AB8">
        <w:t xml:space="preserve"> Att bearbeta klinikchefer: </w:t>
      </w:r>
      <w:r w:rsidR="00F70F62">
        <w:t xml:space="preserve">operatör </w:t>
      </w:r>
      <w:r w:rsidR="006E7AB8">
        <w:t>skall kunna utföra X antal ingrepp</w:t>
      </w:r>
      <w:r w:rsidR="00866813">
        <w:t xml:space="preserve"> –</w:t>
      </w:r>
      <w:r w:rsidR="005222AC">
        <w:t xml:space="preserve">samt att </w:t>
      </w:r>
      <w:r w:rsidR="00AB53B6">
        <w:t>kunna sätta press att kunna</w:t>
      </w:r>
      <w:r w:rsidR="00866813">
        <w:t xml:space="preserve"> tillhandahålla minimalinvasiva ingrepp.</w:t>
      </w:r>
      <w:r w:rsidR="004D602E">
        <w:t xml:space="preserve"> </w:t>
      </w:r>
      <w:r w:rsidR="00C55589">
        <w:t>E) Samarbete utbildningsmässigt mellan</w:t>
      </w:r>
      <w:r w:rsidR="008B750E">
        <w:t xml:space="preserve"> olika kliniker</w:t>
      </w:r>
      <w:r w:rsidR="00C92274">
        <w:t>.</w:t>
      </w:r>
      <w:r w:rsidR="00367BF7">
        <w:t xml:space="preserve"> </w:t>
      </w:r>
      <w:r w:rsidR="00E50208">
        <w:t>Vad innebär den nya nivåstruktureringen för landet?</w:t>
      </w:r>
      <w:r w:rsidR="00EA0090">
        <w:t xml:space="preserve"> SE t</w:t>
      </w:r>
      <w:r w:rsidR="00AC032B">
        <w:t>ar kontakt med Thea Brunner och ber om utbildningssatsningen i Finland</w:t>
      </w:r>
      <w:r w:rsidR="00804AE6">
        <w:t>.</w:t>
      </w:r>
      <w:r w:rsidR="00C55589">
        <w:t xml:space="preserve"> G</w:t>
      </w:r>
      <w:r w:rsidR="008E0BE7">
        <w:t>ruppen</w:t>
      </w:r>
      <w:r w:rsidR="00C55589">
        <w:t xml:space="preserve"> som skriver det utbildningskapitlet</w:t>
      </w:r>
      <w:r w:rsidR="000A63B0">
        <w:t xml:space="preserve"> </w:t>
      </w:r>
      <w:r w:rsidR="00B3380D">
        <w:t>utökas med</w:t>
      </w:r>
      <w:r w:rsidR="008E0BE7">
        <w:t>: Nina, Liv, Gudny, Isabelle.</w:t>
      </w:r>
    </w:p>
    <w:p w14:paraId="6D3E0E16" w14:textId="6D61752B" w:rsidR="00C9333D" w:rsidRPr="00C55589" w:rsidRDefault="007030A2" w:rsidP="00C55589">
      <w:pPr>
        <w:pStyle w:val="Liststycke"/>
        <w:numPr>
          <w:ilvl w:val="0"/>
          <w:numId w:val="1"/>
        </w:numPr>
      </w:pPr>
      <w:r>
        <w:t xml:space="preserve">Vi nivellerar framtida </w:t>
      </w:r>
      <w:r w:rsidR="00C55589">
        <w:t>arbets</w:t>
      </w:r>
      <w:r>
        <w:t>områden</w:t>
      </w:r>
      <w:r w:rsidR="003A1B16">
        <w:t>, i fallande ordning</w:t>
      </w:r>
      <w:r w:rsidR="00C55589">
        <w:t xml:space="preserve">: </w:t>
      </w:r>
      <w:r w:rsidR="0030135A">
        <w:t xml:space="preserve">1. </w:t>
      </w:r>
      <w:r w:rsidR="00C55589">
        <w:t>A</w:t>
      </w:r>
      <w:r w:rsidR="003D7044" w:rsidRPr="004D3398">
        <w:t>dnexkir</w:t>
      </w:r>
      <w:r w:rsidR="004D3398" w:rsidRPr="004D3398">
        <w:t xml:space="preserve"> (inkl salpingektomi vid sterilisering)</w:t>
      </w:r>
      <w:r w:rsidR="003D7044" w:rsidRPr="004D3398">
        <w:t xml:space="preserve">, </w:t>
      </w:r>
      <w:r w:rsidR="00CF5A4A">
        <w:t>2</w:t>
      </w:r>
      <w:r w:rsidR="00B704C8">
        <w:t xml:space="preserve">. Hysteroskopi, </w:t>
      </w:r>
      <w:r w:rsidR="005705B7">
        <w:t xml:space="preserve">3. </w:t>
      </w:r>
      <w:r w:rsidR="00C55589">
        <w:t>E</w:t>
      </w:r>
      <w:r w:rsidR="003D7044" w:rsidRPr="004D3398">
        <w:t>ndometrioskir</w:t>
      </w:r>
      <w:r w:rsidR="0030135A">
        <w:t xml:space="preserve"> (i samarbete med EndometriosARG?</w:t>
      </w:r>
      <w:r w:rsidR="00C43601">
        <w:t xml:space="preserve"> Skall diagnostisk skopi vara ett ”enkelt” ingrepp</w:t>
      </w:r>
      <w:r w:rsidR="00C55589">
        <w:t>?</w:t>
      </w:r>
      <w:r w:rsidR="0030135A">
        <w:t>)</w:t>
      </w:r>
      <w:r w:rsidR="003D7044" w:rsidRPr="004D3398">
        <w:t xml:space="preserve">, </w:t>
      </w:r>
      <w:r w:rsidR="00B976D7">
        <w:t xml:space="preserve">4. </w:t>
      </w:r>
      <w:r w:rsidR="00C55589">
        <w:t>M</w:t>
      </w:r>
      <w:r w:rsidR="0008488E" w:rsidRPr="004D3398">
        <w:t xml:space="preserve">yomenukleation, </w:t>
      </w:r>
      <w:r w:rsidR="00C55589">
        <w:t>I</w:t>
      </w:r>
      <w:r w:rsidR="00E72F6E" w:rsidRPr="004D3398">
        <w:t>nfertkir</w:t>
      </w:r>
      <w:r w:rsidR="00021D86" w:rsidRPr="004D3398">
        <w:t xml:space="preserve"> </w:t>
      </w:r>
      <w:r w:rsidR="00B976D7">
        <w:t xml:space="preserve">(ingår i resp adnex/hysteroskopi) </w:t>
      </w:r>
      <w:r w:rsidR="00021D86" w:rsidRPr="004D3398">
        <w:t>(</w:t>
      </w:r>
      <w:r w:rsidR="00C55589">
        <w:t>ESHRE</w:t>
      </w:r>
      <w:r w:rsidR="00021D86" w:rsidRPr="004D3398">
        <w:t>-certifiering</w:t>
      </w:r>
      <w:r w:rsidR="0030135A">
        <w:t>)</w:t>
      </w:r>
      <w:r w:rsidR="00C55589">
        <w:t xml:space="preserve">. </w:t>
      </w:r>
      <w:r w:rsidR="00776375" w:rsidRPr="00C55589">
        <w:rPr>
          <w:i/>
        </w:rPr>
        <w:t>Mötesförslag</w:t>
      </w:r>
      <w:r w:rsidR="008D6DD3" w:rsidRPr="00C55589">
        <w:rPr>
          <w:i/>
        </w:rPr>
        <w:t xml:space="preserve">: att nästa </w:t>
      </w:r>
      <w:r w:rsidR="00C55589" w:rsidRPr="00C55589">
        <w:rPr>
          <w:i/>
        </w:rPr>
        <w:t>arbetsområde</w:t>
      </w:r>
      <w:r w:rsidR="00776375" w:rsidRPr="00C55589">
        <w:rPr>
          <w:i/>
        </w:rPr>
        <w:t xml:space="preserve"> </w:t>
      </w:r>
      <w:r w:rsidR="00D3357D" w:rsidRPr="00C55589">
        <w:rPr>
          <w:i/>
        </w:rPr>
        <w:t>blir tv</w:t>
      </w:r>
      <w:r w:rsidR="00776375" w:rsidRPr="00C55589">
        <w:rPr>
          <w:i/>
        </w:rPr>
        <w:t>å (mindre) t</w:t>
      </w:r>
      <w:r w:rsidR="00C9333D" w:rsidRPr="00C55589">
        <w:rPr>
          <w:i/>
        </w:rPr>
        <w:t>eman, och</w:t>
      </w:r>
      <w:r w:rsidR="00776375" w:rsidRPr="00C55589">
        <w:rPr>
          <w:i/>
        </w:rPr>
        <w:t xml:space="preserve"> utbildningsdag </w:t>
      </w:r>
      <w:r w:rsidR="00C9333D" w:rsidRPr="00C55589">
        <w:rPr>
          <w:i/>
        </w:rPr>
        <w:t>efter</w:t>
      </w:r>
      <w:r w:rsidR="00776375" w:rsidRPr="00C55589">
        <w:rPr>
          <w:i/>
        </w:rPr>
        <w:t>åt (precis som vi planerar nu).</w:t>
      </w:r>
    </w:p>
    <w:p w14:paraId="58E47A6F" w14:textId="4ED8EBEE" w:rsidR="009A3026" w:rsidRDefault="00C9333D" w:rsidP="004B35AF">
      <w:pPr>
        <w:pStyle w:val="Liststycke"/>
        <w:numPr>
          <w:ilvl w:val="0"/>
          <w:numId w:val="1"/>
        </w:numPr>
      </w:pPr>
      <w:r>
        <w:t>Inför hösten: A) metodik från evidens</w:t>
      </w:r>
      <w:r w:rsidR="00C55589">
        <w:t xml:space="preserve"> </w:t>
      </w:r>
      <w:r>
        <w:t xml:space="preserve">ARG skickas till alla B) KH skickar ut alla grupper separat på mail C) preoperativ information – Janne D) </w:t>
      </w:r>
      <w:r w:rsidR="004F7178">
        <w:t xml:space="preserve">inför internatet nytt utskick till alla med </w:t>
      </w:r>
      <w:r w:rsidR="009A3026">
        <w:t>det stora samlade dokumentet.</w:t>
      </w:r>
    </w:p>
    <w:p w14:paraId="65A43EB9" w14:textId="62AFDEB6" w:rsidR="00F54697" w:rsidRPr="004D3398" w:rsidRDefault="009A3026" w:rsidP="004B35AF">
      <w:pPr>
        <w:pStyle w:val="Liststycke"/>
        <w:numPr>
          <w:ilvl w:val="0"/>
          <w:numId w:val="1"/>
        </w:numPr>
      </w:pPr>
      <w:r>
        <w:lastRenderedPageBreak/>
        <w:t>Ordf avslutar mötet</w:t>
      </w:r>
      <w:r w:rsidR="004B35AF" w:rsidRPr="004D3398">
        <w:t xml:space="preserve"> </w:t>
      </w:r>
      <w:r w:rsidR="00C92274" w:rsidRPr="004D3398">
        <w:t xml:space="preserve"> </w:t>
      </w:r>
      <w:r w:rsidR="00866813" w:rsidRPr="004D3398">
        <w:t xml:space="preserve"> </w:t>
      </w:r>
    </w:p>
    <w:p w14:paraId="1708C4F5" w14:textId="77777777" w:rsidR="00D514B1" w:rsidRPr="004D3398" w:rsidRDefault="00D514B1" w:rsidP="00D514B1">
      <w:pPr>
        <w:pStyle w:val="Liststycke"/>
      </w:pPr>
    </w:p>
    <w:sectPr w:rsidR="00D514B1" w:rsidRPr="004D3398" w:rsidSect="008A0A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019D6"/>
    <w:multiLevelType w:val="hybridMultilevel"/>
    <w:tmpl w:val="48E845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EC"/>
    <w:rsid w:val="00002055"/>
    <w:rsid w:val="00021D86"/>
    <w:rsid w:val="0008488E"/>
    <w:rsid w:val="000951FA"/>
    <w:rsid w:val="000A1F10"/>
    <w:rsid w:val="000A63B0"/>
    <w:rsid w:val="001022D0"/>
    <w:rsid w:val="00110FE1"/>
    <w:rsid w:val="001909B0"/>
    <w:rsid w:val="001A5D42"/>
    <w:rsid w:val="001B68E1"/>
    <w:rsid w:val="001C07C8"/>
    <w:rsid w:val="00213176"/>
    <w:rsid w:val="0026125A"/>
    <w:rsid w:val="002625C6"/>
    <w:rsid w:val="002723C5"/>
    <w:rsid w:val="002B1775"/>
    <w:rsid w:val="002C4B33"/>
    <w:rsid w:val="002E67FE"/>
    <w:rsid w:val="002E7961"/>
    <w:rsid w:val="002F4172"/>
    <w:rsid w:val="0030135A"/>
    <w:rsid w:val="0031631B"/>
    <w:rsid w:val="00367BF7"/>
    <w:rsid w:val="003842DA"/>
    <w:rsid w:val="003A1B16"/>
    <w:rsid w:val="003A3D32"/>
    <w:rsid w:val="003D2D6D"/>
    <w:rsid w:val="003D7044"/>
    <w:rsid w:val="00444233"/>
    <w:rsid w:val="00464407"/>
    <w:rsid w:val="004B35AF"/>
    <w:rsid w:val="004D3398"/>
    <w:rsid w:val="004D602E"/>
    <w:rsid w:val="004F7178"/>
    <w:rsid w:val="005222AC"/>
    <w:rsid w:val="005705B7"/>
    <w:rsid w:val="005824C7"/>
    <w:rsid w:val="0058761C"/>
    <w:rsid w:val="005A5F32"/>
    <w:rsid w:val="005E107A"/>
    <w:rsid w:val="0066737F"/>
    <w:rsid w:val="006E7AB8"/>
    <w:rsid w:val="007030A2"/>
    <w:rsid w:val="0071416E"/>
    <w:rsid w:val="007168A6"/>
    <w:rsid w:val="0073308C"/>
    <w:rsid w:val="00776375"/>
    <w:rsid w:val="00780FAA"/>
    <w:rsid w:val="00801234"/>
    <w:rsid w:val="00804AE6"/>
    <w:rsid w:val="008626D7"/>
    <w:rsid w:val="00866813"/>
    <w:rsid w:val="008858E9"/>
    <w:rsid w:val="008A0A6C"/>
    <w:rsid w:val="008B750E"/>
    <w:rsid w:val="008D6DD3"/>
    <w:rsid w:val="008E0BE7"/>
    <w:rsid w:val="008E53E8"/>
    <w:rsid w:val="00903E1C"/>
    <w:rsid w:val="00907EC5"/>
    <w:rsid w:val="00993607"/>
    <w:rsid w:val="009A3026"/>
    <w:rsid w:val="009B1058"/>
    <w:rsid w:val="009C37EC"/>
    <w:rsid w:val="009F175A"/>
    <w:rsid w:val="00A21872"/>
    <w:rsid w:val="00AB53B6"/>
    <w:rsid w:val="00AC032B"/>
    <w:rsid w:val="00AD10DF"/>
    <w:rsid w:val="00B07E2B"/>
    <w:rsid w:val="00B3380D"/>
    <w:rsid w:val="00B704C8"/>
    <w:rsid w:val="00B84408"/>
    <w:rsid w:val="00B976D7"/>
    <w:rsid w:val="00BB0221"/>
    <w:rsid w:val="00BD6EDE"/>
    <w:rsid w:val="00C43601"/>
    <w:rsid w:val="00C55589"/>
    <w:rsid w:val="00C92274"/>
    <w:rsid w:val="00C9333D"/>
    <w:rsid w:val="00CA4A14"/>
    <w:rsid w:val="00CF5A4A"/>
    <w:rsid w:val="00D04FFD"/>
    <w:rsid w:val="00D3357D"/>
    <w:rsid w:val="00D35EC0"/>
    <w:rsid w:val="00D514B1"/>
    <w:rsid w:val="00D66BD3"/>
    <w:rsid w:val="00D7694D"/>
    <w:rsid w:val="00D86E04"/>
    <w:rsid w:val="00E10CFA"/>
    <w:rsid w:val="00E208C4"/>
    <w:rsid w:val="00E4384C"/>
    <w:rsid w:val="00E50208"/>
    <w:rsid w:val="00E67815"/>
    <w:rsid w:val="00E72F6E"/>
    <w:rsid w:val="00EA0090"/>
    <w:rsid w:val="00EA240B"/>
    <w:rsid w:val="00EF62EE"/>
    <w:rsid w:val="00F1733D"/>
    <w:rsid w:val="00F22547"/>
    <w:rsid w:val="00F47D0A"/>
    <w:rsid w:val="00F54697"/>
    <w:rsid w:val="00F548FA"/>
    <w:rsid w:val="00F70F62"/>
    <w:rsid w:val="00FA0477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8959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C3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Ultragyn i Sverige AB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Hanna Toorell</cp:lastModifiedBy>
  <cp:revision>2</cp:revision>
  <dcterms:created xsi:type="dcterms:W3CDTF">2018-09-30T10:21:00Z</dcterms:created>
  <dcterms:modified xsi:type="dcterms:W3CDTF">2018-09-30T10:21:00Z</dcterms:modified>
</cp:coreProperties>
</file>