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45570" w14:textId="77777777" w:rsidR="00DF5B78" w:rsidRDefault="00DF5B78" w:rsidP="003E32D9">
      <w:pPr>
        <w:rPr>
          <w:rFonts w:ascii="Calibri" w:eastAsia="Times New Roman" w:hAnsi="Calibri" w:cs="Times New Roman"/>
          <w:color w:val="000000"/>
        </w:rPr>
      </w:pPr>
      <w:r>
        <w:rPr>
          <w:rFonts w:ascii="Calibri" w:eastAsia="Times New Roman" w:hAnsi="Calibri" w:cs="Times New Roman"/>
          <w:color w:val="000000"/>
        </w:rPr>
        <w:t>24 Maj 2018</w:t>
      </w:r>
      <w:bookmarkStart w:id="0" w:name="_GoBack"/>
      <w:bookmarkEnd w:id="0"/>
    </w:p>
    <w:p w14:paraId="527E8A58" w14:textId="77777777" w:rsidR="00DF5B78" w:rsidRDefault="00DF5B78" w:rsidP="003E32D9">
      <w:pPr>
        <w:rPr>
          <w:rFonts w:ascii="Calibri" w:eastAsia="Times New Roman" w:hAnsi="Calibri" w:cs="Times New Roman"/>
          <w:color w:val="000000"/>
        </w:rPr>
      </w:pPr>
    </w:p>
    <w:p w14:paraId="5B8E37F2" w14:textId="77777777" w:rsidR="003E32D9" w:rsidRPr="003E32D9" w:rsidRDefault="003E32D9" w:rsidP="003E32D9">
      <w:pPr>
        <w:rPr>
          <w:rFonts w:ascii="Calibri" w:eastAsia="Times New Roman" w:hAnsi="Calibri" w:cs="Times New Roman"/>
          <w:color w:val="000000"/>
        </w:rPr>
      </w:pPr>
      <w:r w:rsidRPr="003E32D9">
        <w:rPr>
          <w:rFonts w:ascii="Calibri" w:eastAsia="Times New Roman" w:hAnsi="Calibri" w:cs="Times New Roman"/>
          <w:color w:val="000000"/>
        </w:rPr>
        <w:t>Bästa kollegor,</w:t>
      </w:r>
    </w:p>
    <w:p w14:paraId="7A0520EB" w14:textId="77777777" w:rsidR="003E32D9" w:rsidRPr="003E32D9" w:rsidRDefault="003E32D9" w:rsidP="003E32D9">
      <w:pPr>
        <w:rPr>
          <w:rFonts w:ascii="Calibri" w:eastAsia="Times New Roman" w:hAnsi="Calibri" w:cs="Times New Roman"/>
          <w:color w:val="000000"/>
        </w:rPr>
      </w:pPr>
    </w:p>
    <w:p w14:paraId="31CCC7B1" w14:textId="77777777" w:rsidR="003E32D9" w:rsidRPr="003E32D9" w:rsidRDefault="003E32D9" w:rsidP="003E32D9">
      <w:pPr>
        <w:rPr>
          <w:rFonts w:ascii="Calibri" w:eastAsia="Times New Roman" w:hAnsi="Calibri" w:cs="Times New Roman"/>
          <w:color w:val="000000"/>
        </w:rPr>
      </w:pPr>
      <w:r w:rsidRPr="003E32D9">
        <w:rPr>
          <w:rFonts w:ascii="Calibri" w:eastAsia="Times New Roman" w:hAnsi="Calibri" w:cs="Times New Roman"/>
          <w:color w:val="000000"/>
        </w:rPr>
        <w:t>Det har kommit till vår kännedom att man från onkologens sida är tveksamma till användning av Betmiga hos patienter med östrogenpositiv bröstcancer och pågående tamoxifenbehandling. Orsaken till detta är att mirabegron hämmar CYP2D6 som metaboliserar tamoxifen till dess verksamma substans endoxifen. Detta skulle teoretiskt kunna medföra en minskad effekt av tamoxifen och på lång sikt öka risken för bröstcancerrecidiv.</w:t>
      </w:r>
    </w:p>
    <w:p w14:paraId="18158F92" w14:textId="77777777" w:rsidR="003E32D9" w:rsidRPr="003E32D9" w:rsidRDefault="003E32D9" w:rsidP="003E32D9">
      <w:pPr>
        <w:rPr>
          <w:rFonts w:ascii="Calibri" w:eastAsia="Times New Roman" w:hAnsi="Calibri" w:cs="Times New Roman"/>
          <w:color w:val="000000"/>
        </w:rPr>
      </w:pPr>
    </w:p>
    <w:p w14:paraId="0E318558" w14:textId="77777777" w:rsidR="003E32D9" w:rsidRPr="003E32D9" w:rsidRDefault="003E32D9" w:rsidP="003E32D9">
      <w:pPr>
        <w:rPr>
          <w:rFonts w:ascii="Calibri" w:eastAsia="Times New Roman" w:hAnsi="Calibri" w:cs="Times New Roman"/>
          <w:color w:val="000000"/>
        </w:rPr>
      </w:pPr>
      <w:r w:rsidRPr="003E32D9">
        <w:rPr>
          <w:rFonts w:ascii="Calibri" w:eastAsia="Times New Roman" w:hAnsi="Calibri" w:cs="Times New Roman"/>
          <w:color w:val="000000"/>
        </w:rPr>
        <w:t>Vi har själva sökt dokumentation i frågan och även varit i kontakt med klinisk farmakologi på KS som bekräftar Betmigas hämmande effekt på tamoxifenomvandling till dess aktiva substans men så vitt vi vet idag så saknas kliniska data. I brist på evidens har jag därför beslutat att tills vidare är Betmiga kontraindicerat och skall inte skrivas ut till patienter med östrogenpositiv bröstcancer och pågående tamoxifenbehandling annat än i undantagsfall (och då med patientens informerade samtycke). Hos tamoxifenbehandlade patienter med pågående Betmigabehandling ska Betmiga seponeras och övergå till Tolterodine SR 4 mg i första hand enligt Kloka Listan.</w:t>
      </w:r>
    </w:p>
    <w:p w14:paraId="1CD54861" w14:textId="77777777" w:rsidR="003E32D9" w:rsidRPr="003E32D9" w:rsidRDefault="003E32D9" w:rsidP="003E32D9">
      <w:pPr>
        <w:rPr>
          <w:rFonts w:ascii="Calibri" w:eastAsia="Times New Roman" w:hAnsi="Calibri" w:cs="Times New Roman"/>
          <w:color w:val="000000"/>
        </w:rPr>
      </w:pPr>
    </w:p>
    <w:p w14:paraId="3D4668B0" w14:textId="77777777" w:rsidR="003E32D9" w:rsidRPr="003E32D9" w:rsidRDefault="003E32D9" w:rsidP="003E32D9">
      <w:pPr>
        <w:rPr>
          <w:rFonts w:ascii="Calibri" w:eastAsia="Times New Roman" w:hAnsi="Calibri" w:cs="Times New Roman"/>
          <w:color w:val="000000"/>
        </w:rPr>
      </w:pPr>
      <w:r w:rsidRPr="003E32D9">
        <w:rPr>
          <w:rFonts w:ascii="Calibri" w:eastAsia="Times New Roman" w:hAnsi="Calibri" w:cs="Times New Roman"/>
          <w:color w:val="000000"/>
        </w:rPr>
        <w:t>För övrigt gäller oförändrat indikationer och försiktighet enligt FASS.</w:t>
      </w:r>
    </w:p>
    <w:p w14:paraId="512AEB4C" w14:textId="77777777" w:rsidR="003E32D9" w:rsidRPr="003E32D9" w:rsidRDefault="003E32D9" w:rsidP="003E32D9">
      <w:pPr>
        <w:rPr>
          <w:rFonts w:ascii="Calibri" w:eastAsia="Times New Roman" w:hAnsi="Calibri" w:cs="Times New Roman"/>
          <w:color w:val="000000"/>
        </w:rPr>
      </w:pPr>
    </w:p>
    <w:p w14:paraId="7691A7C2" w14:textId="77777777" w:rsidR="003E32D9" w:rsidRPr="003E32D9" w:rsidRDefault="003E32D9" w:rsidP="003E32D9">
      <w:pPr>
        <w:rPr>
          <w:rFonts w:ascii="Calibri" w:eastAsia="Times New Roman" w:hAnsi="Calibri" w:cs="Times New Roman"/>
          <w:color w:val="000000"/>
        </w:rPr>
      </w:pPr>
      <w:r w:rsidRPr="003E32D9">
        <w:rPr>
          <w:rFonts w:ascii="Calibri" w:eastAsia="Times New Roman" w:hAnsi="Calibri" w:cs="Times New Roman"/>
          <w:color w:val="000000"/>
        </w:rPr>
        <w:t>Vi söker ytterligare kunskap i frågan och vid uppdatering av kunskapsläget kommer ni att meddelas ev ändringar.</w:t>
      </w:r>
    </w:p>
    <w:p w14:paraId="4CDDC5EC" w14:textId="77777777" w:rsidR="003E32D9" w:rsidRPr="003E32D9" w:rsidRDefault="003E32D9" w:rsidP="003E32D9">
      <w:pPr>
        <w:rPr>
          <w:rFonts w:ascii="Calibri" w:eastAsia="Times New Roman" w:hAnsi="Calibri" w:cs="Times New Roman"/>
          <w:color w:val="000000"/>
        </w:rPr>
      </w:pPr>
    </w:p>
    <w:p w14:paraId="72FEBFBB" w14:textId="77777777" w:rsidR="003E32D9" w:rsidRPr="003E32D9" w:rsidRDefault="003E32D9" w:rsidP="003E32D9">
      <w:pPr>
        <w:rPr>
          <w:rFonts w:ascii="Calibri" w:eastAsia="Times New Roman" w:hAnsi="Calibri" w:cs="Times New Roman"/>
          <w:color w:val="000000"/>
        </w:rPr>
      </w:pPr>
      <w:r w:rsidRPr="003E32D9">
        <w:rPr>
          <w:rFonts w:ascii="Calibri" w:eastAsia="Times New Roman" w:hAnsi="Calibri" w:cs="Times New Roman"/>
          <w:color w:val="000000"/>
        </w:rPr>
        <w:t>Mvh, Daniel</w:t>
      </w:r>
    </w:p>
    <w:p w14:paraId="320E5056" w14:textId="77777777" w:rsidR="00F31AF3" w:rsidRDefault="00DF5B78">
      <w:r>
        <w:tab/>
      </w:r>
    </w:p>
    <w:sectPr w:rsidR="00F31AF3" w:rsidSect="00F31AF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2D9"/>
    <w:rsid w:val="003E32D9"/>
    <w:rsid w:val="00DF5B78"/>
    <w:rsid w:val="00F31AF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D606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868030">
      <w:bodyDiv w:val="1"/>
      <w:marLeft w:val="0"/>
      <w:marRight w:val="0"/>
      <w:marTop w:val="0"/>
      <w:marBottom w:val="0"/>
      <w:divBdr>
        <w:top w:val="none" w:sz="0" w:space="0" w:color="auto"/>
        <w:left w:val="none" w:sz="0" w:space="0" w:color="auto"/>
        <w:bottom w:val="none" w:sz="0" w:space="0" w:color="auto"/>
        <w:right w:val="none" w:sz="0" w:space="0" w:color="auto"/>
      </w:divBdr>
      <w:divsChild>
        <w:div w:id="635332466">
          <w:marLeft w:val="0"/>
          <w:marRight w:val="0"/>
          <w:marTop w:val="0"/>
          <w:marBottom w:val="0"/>
          <w:divBdr>
            <w:top w:val="none" w:sz="0" w:space="0" w:color="auto"/>
            <w:left w:val="none" w:sz="0" w:space="0" w:color="auto"/>
            <w:bottom w:val="none" w:sz="0" w:space="0" w:color="auto"/>
            <w:right w:val="none" w:sz="0" w:space="0" w:color="auto"/>
          </w:divBdr>
        </w:div>
        <w:div w:id="854072965">
          <w:marLeft w:val="0"/>
          <w:marRight w:val="0"/>
          <w:marTop w:val="0"/>
          <w:marBottom w:val="0"/>
          <w:divBdr>
            <w:top w:val="none" w:sz="0" w:space="0" w:color="auto"/>
            <w:left w:val="none" w:sz="0" w:space="0" w:color="auto"/>
            <w:bottom w:val="none" w:sz="0" w:space="0" w:color="auto"/>
            <w:right w:val="none" w:sz="0" w:space="0" w:color="auto"/>
          </w:divBdr>
        </w:div>
        <w:div w:id="1924214384">
          <w:marLeft w:val="0"/>
          <w:marRight w:val="0"/>
          <w:marTop w:val="0"/>
          <w:marBottom w:val="0"/>
          <w:divBdr>
            <w:top w:val="none" w:sz="0" w:space="0" w:color="auto"/>
            <w:left w:val="none" w:sz="0" w:space="0" w:color="auto"/>
            <w:bottom w:val="none" w:sz="0" w:space="0" w:color="auto"/>
            <w:right w:val="none" w:sz="0" w:space="0" w:color="auto"/>
          </w:divBdr>
        </w:div>
        <w:div w:id="487982594">
          <w:marLeft w:val="0"/>
          <w:marRight w:val="0"/>
          <w:marTop w:val="0"/>
          <w:marBottom w:val="0"/>
          <w:divBdr>
            <w:top w:val="none" w:sz="0" w:space="0" w:color="auto"/>
            <w:left w:val="none" w:sz="0" w:space="0" w:color="auto"/>
            <w:bottom w:val="none" w:sz="0" w:space="0" w:color="auto"/>
            <w:right w:val="none" w:sz="0" w:space="0" w:color="auto"/>
          </w:divBdr>
        </w:div>
        <w:div w:id="331029863">
          <w:marLeft w:val="0"/>
          <w:marRight w:val="0"/>
          <w:marTop w:val="0"/>
          <w:marBottom w:val="0"/>
          <w:divBdr>
            <w:top w:val="none" w:sz="0" w:space="0" w:color="auto"/>
            <w:left w:val="none" w:sz="0" w:space="0" w:color="auto"/>
            <w:bottom w:val="none" w:sz="0" w:space="0" w:color="auto"/>
            <w:right w:val="none" w:sz="0" w:space="0" w:color="auto"/>
          </w:divBdr>
        </w:div>
        <w:div w:id="2036996604">
          <w:marLeft w:val="0"/>
          <w:marRight w:val="0"/>
          <w:marTop w:val="0"/>
          <w:marBottom w:val="0"/>
          <w:divBdr>
            <w:top w:val="none" w:sz="0" w:space="0" w:color="auto"/>
            <w:left w:val="none" w:sz="0" w:space="0" w:color="auto"/>
            <w:bottom w:val="none" w:sz="0" w:space="0" w:color="auto"/>
            <w:right w:val="none" w:sz="0" w:space="0" w:color="auto"/>
          </w:divBdr>
        </w:div>
        <w:div w:id="1442454805">
          <w:marLeft w:val="0"/>
          <w:marRight w:val="0"/>
          <w:marTop w:val="0"/>
          <w:marBottom w:val="0"/>
          <w:divBdr>
            <w:top w:val="none" w:sz="0" w:space="0" w:color="auto"/>
            <w:left w:val="none" w:sz="0" w:space="0" w:color="auto"/>
            <w:bottom w:val="none" w:sz="0" w:space="0" w:color="auto"/>
            <w:right w:val="none" w:sz="0" w:space="0" w:color="auto"/>
          </w:divBdr>
        </w:div>
        <w:div w:id="873344860">
          <w:marLeft w:val="0"/>
          <w:marRight w:val="0"/>
          <w:marTop w:val="0"/>
          <w:marBottom w:val="0"/>
          <w:divBdr>
            <w:top w:val="none" w:sz="0" w:space="0" w:color="auto"/>
            <w:left w:val="none" w:sz="0" w:space="0" w:color="auto"/>
            <w:bottom w:val="none" w:sz="0" w:space="0" w:color="auto"/>
            <w:right w:val="none" w:sz="0" w:space="0" w:color="auto"/>
          </w:divBdr>
        </w:div>
        <w:div w:id="1958101347">
          <w:marLeft w:val="0"/>
          <w:marRight w:val="0"/>
          <w:marTop w:val="0"/>
          <w:marBottom w:val="0"/>
          <w:divBdr>
            <w:top w:val="none" w:sz="0" w:space="0" w:color="auto"/>
            <w:left w:val="none" w:sz="0" w:space="0" w:color="auto"/>
            <w:bottom w:val="none" w:sz="0" w:space="0" w:color="auto"/>
            <w:right w:val="none" w:sz="0" w:space="0" w:color="auto"/>
          </w:divBdr>
        </w:div>
        <w:div w:id="352389124">
          <w:marLeft w:val="0"/>
          <w:marRight w:val="0"/>
          <w:marTop w:val="0"/>
          <w:marBottom w:val="0"/>
          <w:divBdr>
            <w:top w:val="none" w:sz="0" w:space="0" w:color="auto"/>
            <w:left w:val="none" w:sz="0" w:space="0" w:color="auto"/>
            <w:bottom w:val="none" w:sz="0" w:space="0" w:color="auto"/>
            <w:right w:val="none" w:sz="0" w:space="0" w:color="auto"/>
          </w:divBdr>
        </w:div>
        <w:div w:id="23077821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195</Words>
  <Characters>1115</Characters>
  <Application>Microsoft Macintosh Word</Application>
  <DocSecurity>0</DocSecurity>
  <Lines>9</Lines>
  <Paragraphs>2</Paragraphs>
  <ScaleCrop>false</ScaleCrop>
  <Company>Vås</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Stenberg</dc:creator>
  <cp:keywords/>
  <dc:description/>
  <cp:lastModifiedBy>Mats Stenberg</cp:lastModifiedBy>
  <cp:revision>2</cp:revision>
  <dcterms:created xsi:type="dcterms:W3CDTF">2018-05-25T08:23:00Z</dcterms:created>
  <dcterms:modified xsi:type="dcterms:W3CDTF">2018-06-02T20:57:00Z</dcterms:modified>
</cp:coreProperties>
</file>